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107BB5">
      <w:pPr>
        <w:spacing w:line="560" w:lineRule="exact"/>
        <w:rPr>
          <w:rFonts w:ascii="宋体" w:hAnsi="宋体" w:cs="宋体"/>
          <w:b/>
          <w:sz w:val="28"/>
          <w:szCs w:val="28"/>
        </w:rPr>
      </w:pPr>
      <w:r>
        <w:rPr>
          <w:rFonts w:hint="eastAsia" w:ascii="宋体" w:hAnsi="宋体" w:cs="宋体"/>
          <w:b/>
          <w:sz w:val="28"/>
          <w:szCs w:val="28"/>
        </w:rPr>
        <w:t>附件1</w:t>
      </w:r>
    </w:p>
    <w:p w14:paraId="703F2845">
      <w:pPr>
        <w:snapToGrid w:val="0"/>
        <w:spacing w:line="560" w:lineRule="exact"/>
        <w:ind w:firstLine="108"/>
        <w:jc w:val="center"/>
        <w:rPr>
          <w:rFonts w:hint="eastAsia" w:ascii="黑体" w:hAnsi="黑体" w:eastAsia="黑体" w:cs="黑体"/>
          <w:bCs/>
          <w:sz w:val="36"/>
          <w:szCs w:val="36"/>
        </w:rPr>
      </w:pPr>
      <w:r>
        <w:rPr>
          <w:rFonts w:hint="eastAsia" w:ascii="黑体" w:hAnsi="黑体" w:eastAsia="黑体" w:cs="黑体"/>
          <w:bCs/>
          <w:sz w:val="36"/>
          <w:szCs w:val="36"/>
        </w:rPr>
        <w:t>202</w:t>
      </w:r>
      <w:r>
        <w:rPr>
          <w:rFonts w:hint="eastAsia" w:ascii="黑体" w:hAnsi="黑体" w:eastAsia="黑体" w:cs="黑体"/>
          <w:bCs/>
          <w:sz w:val="36"/>
          <w:szCs w:val="36"/>
          <w:lang w:val="en-US" w:eastAsia="zh-CN"/>
        </w:rPr>
        <w:t>5</w:t>
      </w:r>
      <w:r>
        <w:rPr>
          <w:rFonts w:hint="eastAsia" w:ascii="黑体" w:hAnsi="黑体" w:eastAsia="黑体" w:cs="黑体"/>
          <w:bCs/>
          <w:sz w:val="36"/>
          <w:szCs w:val="36"/>
        </w:rPr>
        <w:t>年黑龙江省第</w:t>
      </w:r>
      <w:r>
        <w:rPr>
          <w:rFonts w:hint="eastAsia" w:ascii="黑体" w:hAnsi="黑体" w:eastAsia="黑体" w:cs="黑体"/>
          <w:bCs/>
          <w:sz w:val="36"/>
          <w:szCs w:val="36"/>
          <w:lang w:val="en-US" w:eastAsia="zh-CN"/>
        </w:rPr>
        <w:t>六</w:t>
      </w:r>
      <w:r>
        <w:rPr>
          <w:rFonts w:hint="eastAsia" w:ascii="黑体" w:hAnsi="黑体" w:eastAsia="黑体" w:cs="黑体"/>
          <w:bCs/>
          <w:sz w:val="36"/>
          <w:szCs w:val="36"/>
        </w:rPr>
        <w:t>届中学生橄榄球锦标赛</w:t>
      </w:r>
    </w:p>
    <w:p w14:paraId="5768FA0E">
      <w:pPr>
        <w:snapToGrid w:val="0"/>
        <w:spacing w:line="560" w:lineRule="exact"/>
        <w:ind w:firstLine="108"/>
        <w:jc w:val="center"/>
        <w:rPr>
          <w:rFonts w:ascii="宋体" w:hAnsi="宋体"/>
          <w:b/>
          <w:sz w:val="44"/>
          <w:szCs w:val="44"/>
        </w:rPr>
      </w:pPr>
      <w:r>
        <w:rPr>
          <w:rFonts w:hint="eastAsia" w:ascii="黑体" w:hAnsi="黑体" w:eastAsia="黑体" w:cs="黑体"/>
          <w:bCs/>
          <w:sz w:val="36"/>
          <w:szCs w:val="36"/>
        </w:rPr>
        <w:t>竞赛规程</w:t>
      </w:r>
    </w:p>
    <w:p w14:paraId="37FFEEB1">
      <w:pPr>
        <w:snapToGrid w:val="0"/>
        <w:spacing w:line="560" w:lineRule="exact"/>
        <w:ind w:firstLine="640" w:firstLineChars="200"/>
        <w:rPr>
          <w:rFonts w:ascii="黑体" w:hAnsi="黑体" w:eastAsia="黑体"/>
          <w:bCs/>
          <w:sz w:val="32"/>
          <w:szCs w:val="32"/>
        </w:rPr>
      </w:pPr>
      <w:r>
        <w:rPr>
          <w:rFonts w:hint="eastAsia" w:ascii="黑体" w:hAnsi="黑体" w:eastAsia="黑体"/>
          <w:bCs/>
          <w:sz w:val="32"/>
          <w:szCs w:val="32"/>
        </w:rPr>
        <w:t>一、主办单位</w:t>
      </w:r>
    </w:p>
    <w:p w14:paraId="251D0E4A">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黑龙江省学生体育协会</w:t>
      </w:r>
    </w:p>
    <w:p w14:paraId="546AC49D">
      <w:pPr>
        <w:snapToGrid w:val="0"/>
        <w:spacing w:line="560" w:lineRule="exact"/>
        <w:ind w:firstLine="640" w:firstLineChars="200"/>
        <w:rPr>
          <w:rFonts w:ascii="黑体" w:hAnsi="黑体" w:eastAsia="黑体"/>
          <w:bCs/>
          <w:sz w:val="32"/>
          <w:szCs w:val="32"/>
        </w:rPr>
      </w:pPr>
      <w:r>
        <w:rPr>
          <w:rFonts w:hint="eastAsia" w:ascii="黑体" w:hAnsi="黑体" w:eastAsia="黑体"/>
          <w:bCs/>
          <w:sz w:val="32"/>
          <w:szCs w:val="32"/>
        </w:rPr>
        <w:t>二、承办单位</w:t>
      </w:r>
    </w:p>
    <w:p w14:paraId="67A7F06D">
      <w:pPr>
        <w:snapToGrid w:val="0"/>
        <w:spacing w:line="560" w:lineRule="exact"/>
        <w:ind w:firstLine="640" w:firstLineChars="200"/>
        <w:rPr>
          <w:rFonts w:hint="eastAsia" w:ascii="仿宋" w:hAnsi="仿宋" w:eastAsia="仿宋"/>
          <w:sz w:val="32"/>
          <w:szCs w:val="32"/>
          <w:lang w:eastAsia="zh-CN"/>
        </w:rPr>
      </w:pPr>
      <w:r>
        <w:rPr>
          <w:rFonts w:hint="eastAsia" w:ascii="仿宋" w:hAnsi="仿宋" w:eastAsia="仿宋"/>
          <w:sz w:val="32"/>
          <w:szCs w:val="32"/>
        </w:rPr>
        <w:t>哈尔滨</w:t>
      </w:r>
      <w:r>
        <w:rPr>
          <w:rFonts w:hint="eastAsia" w:ascii="仿宋" w:hAnsi="仿宋" w:eastAsia="仿宋"/>
          <w:sz w:val="32"/>
          <w:szCs w:val="32"/>
          <w:lang w:val="en-US" w:eastAsia="zh-CN"/>
        </w:rPr>
        <w:t>石油学院</w:t>
      </w:r>
    </w:p>
    <w:p w14:paraId="783C6420">
      <w:pPr>
        <w:snapToGrid w:val="0"/>
        <w:spacing w:line="560" w:lineRule="exact"/>
        <w:ind w:firstLine="640" w:firstLineChars="200"/>
        <w:rPr>
          <w:rFonts w:ascii="黑体" w:hAnsi="黑体" w:eastAsia="黑体"/>
          <w:bCs/>
          <w:sz w:val="32"/>
          <w:szCs w:val="32"/>
        </w:rPr>
      </w:pPr>
      <w:r>
        <w:rPr>
          <w:rFonts w:hint="eastAsia" w:ascii="黑体" w:hAnsi="黑体" w:eastAsia="黑体"/>
          <w:bCs/>
          <w:sz w:val="32"/>
          <w:szCs w:val="32"/>
        </w:rPr>
        <w:t>三、协办单位</w:t>
      </w:r>
    </w:p>
    <w:p w14:paraId="106CC130">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黑龙江省学生体育协会橄榄球分会</w:t>
      </w:r>
    </w:p>
    <w:p w14:paraId="4B5C1C48">
      <w:pPr>
        <w:snapToGrid w:val="0"/>
        <w:spacing w:line="560" w:lineRule="exact"/>
        <w:ind w:firstLine="640" w:firstLineChars="200"/>
        <w:rPr>
          <w:rFonts w:ascii="黑体" w:hAnsi="黑体" w:eastAsia="黑体"/>
          <w:bCs/>
          <w:sz w:val="32"/>
          <w:szCs w:val="32"/>
        </w:rPr>
      </w:pPr>
      <w:r>
        <w:rPr>
          <w:rFonts w:hint="eastAsia" w:ascii="黑体" w:hAnsi="黑体" w:eastAsia="黑体"/>
          <w:bCs/>
          <w:sz w:val="32"/>
          <w:szCs w:val="32"/>
        </w:rPr>
        <w:t>四、比赛时间和地点</w:t>
      </w:r>
    </w:p>
    <w:p w14:paraId="49DA3787">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（一）比赛时间：</w:t>
      </w:r>
      <w:r>
        <w:rPr>
          <w:rFonts w:hint="eastAsia" w:ascii="仿宋" w:hAnsi="仿宋" w:eastAsia="仿宋"/>
          <w:sz w:val="32"/>
          <w:szCs w:val="32"/>
          <w:lang w:eastAsia="zh-CN"/>
        </w:rPr>
        <w:t>2025</w:t>
      </w:r>
      <w:r>
        <w:rPr>
          <w:rFonts w:hint="eastAsia" w:ascii="仿宋" w:hAnsi="仿宋" w:eastAsia="仿宋"/>
          <w:sz w:val="32"/>
          <w:szCs w:val="32"/>
        </w:rPr>
        <w:t>年</w:t>
      </w:r>
      <w:r>
        <w:rPr>
          <w:rFonts w:hint="eastAsia" w:ascii="仿宋" w:hAnsi="仿宋" w:eastAsia="仿宋"/>
          <w:sz w:val="32"/>
          <w:szCs w:val="32"/>
          <w:lang w:val="en-US" w:eastAsia="zh-CN"/>
        </w:rPr>
        <w:t>10</w:t>
      </w:r>
      <w:r>
        <w:rPr>
          <w:rFonts w:hint="eastAsia" w:ascii="仿宋" w:hAnsi="仿宋" w:eastAsia="仿宋"/>
          <w:sz w:val="32"/>
          <w:szCs w:val="32"/>
        </w:rPr>
        <w:t>月1</w:t>
      </w:r>
      <w:r>
        <w:rPr>
          <w:rFonts w:hint="eastAsia" w:ascii="仿宋" w:hAnsi="仿宋" w:eastAsia="仿宋"/>
          <w:sz w:val="32"/>
          <w:szCs w:val="32"/>
          <w:lang w:val="en-US" w:eastAsia="zh-CN"/>
        </w:rPr>
        <w:t>8</w:t>
      </w:r>
      <w:r>
        <w:rPr>
          <w:rFonts w:hint="eastAsia" w:ascii="仿宋" w:hAnsi="仿宋" w:eastAsia="仿宋"/>
          <w:sz w:val="32"/>
          <w:szCs w:val="32"/>
        </w:rPr>
        <w:t>日—</w:t>
      </w:r>
      <w:r>
        <w:rPr>
          <w:rFonts w:hint="eastAsia" w:ascii="仿宋" w:hAnsi="仿宋" w:eastAsia="仿宋"/>
          <w:sz w:val="32"/>
          <w:szCs w:val="32"/>
          <w:lang w:val="en-US" w:eastAsia="zh-CN"/>
        </w:rPr>
        <w:t>10</w:t>
      </w:r>
      <w:r>
        <w:rPr>
          <w:rFonts w:hint="eastAsia" w:ascii="仿宋" w:hAnsi="仿宋" w:eastAsia="仿宋"/>
          <w:sz w:val="32"/>
          <w:szCs w:val="32"/>
        </w:rPr>
        <w:t>月</w:t>
      </w:r>
      <w:r>
        <w:rPr>
          <w:rFonts w:hint="eastAsia" w:ascii="仿宋" w:hAnsi="仿宋" w:eastAsia="仿宋"/>
          <w:sz w:val="32"/>
          <w:szCs w:val="32"/>
          <w:lang w:val="en-US" w:eastAsia="zh-CN"/>
        </w:rPr>
        <w:t>19</w:t>
      </w:r>
      <w:r>
        <w:rPr>
          <w:rFonts w:hint="eastAsia" w:ascii="仿宋" w:hAnsi="仿宋" w:eastAsia="仿宋"/>
          <w:sz w:val="32"/>
          <w:szCs w:val="32"/>
        </w:rPr>
        <w:t>日</w:t>
      </w:r>
    </w:p>
    <w:p w14:paraId="026698F5">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（二）比赛地点：哈尔滨</w:t>
      </w:r>
      <w:r>
        <w:rPr>
          <w:rFonts w:hint="eastAsia" w:ascii="仿宋" w:hAnsi="仿宋" w:eastAsia="仿宋"/>
          <w:sz w:val="32"/>
          <w:szCs w:val="32"/>
          <w:lang w:val="en-US" w:eastAsia="zh-CN"/>
        </w:rPr>
        <w:t>石油学院</w:t>
      </w:r>
      <w:r>
        <w:rPr>
          <w:rFonts w:hint="eastAsia" w:ascii="仿宋_GB2312" w:hAnsi="楷体" w:eastAsia="仿宋_GB2312"/>
          <w:sz w:val="32"/>
          <w:szCs w:val="32"/>
          <w:lang w:val="en-US" w:eastAsia="zh-CN"/>
        </w:rPr>
        <w:t>体育</w:t>
      </w:r>
      <w:r>
        <w:rPr>
          <w:rFonts w:hint="eastAsia" w:ascii="仿宋_GB2312" w:hAnsi="楷体" w:eastAsia="仿宋_GB2312"/>
          <w:sz w:val="32"/>
          <w:szCs w:val="32"/>
        </w:rPr>
        <w:t>场</w:t>
      </w:r>
    </w:p>
    <w:p w14:paraId="333F3DDA">
      <w:pPr>
        <w:snapToGrid w:val="0"/>
        <w:spacing w:line="560" w:lineRule="exact"/>
        <w:ind w:firstLine="640" w:firstLineChars="200"/>
        <w:rPr>
          <w:rFonts w:ascii="黑体" w:hAnsi="黑体" w:eastAsia="黑体"/>
          <w:bCs/>
          <w:sz w:val="32"/>
          <w:szCs w:val="32"/>
        </w:rPr>
      </w:pPr>
      <w:r>
        <w:rPr>
          <w:rFonts w:hint="eastAsia" w:ascii="黑体" w:hAnsi="黑体" w:eastAsia="黑体"/>
          <w:bCs/>
          <w:sz w:val="32"/>
          <w:szCs w:val="32"/>
        </w:rPr>
        <w:t>五、参赛单位及竞赛分组</w:t>
      </w:r>
    </w:p>
    <w:p w14:paraId="2C88DA71">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（一）参赛单位</w:t>
      </w:r>
    </w:p>
    <w:p w14:paraId="12893E19">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黑龙江省各地市普通高中、职业高中、初中学校</w:t>
      </w:r>
    </w:p>
    <w:p w14:paraId="0755CD52">
      <w:pPr>
        <w:widowControl/>
        <w:numPr>
          <w:ilvl w:val="0"/>
          <w:numId w:val="1"/>
        </w:numPr>
        <w:spacing w:line="56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rPr>
        <w:t>竞赛</w:t>
      </w:r>
      <w:r>
        <w:rPr>
          <w:rFonts w:hint="eastAsia" w:ascii="仿宋" w:hAnsi="仿宋" w:eastAsia="仿宋"/>
          <w:sz w:val="32"/>
          <w:szCs w:val="32"/>
          <w:lang w:val="en-US" w:eastAsia="zh-CN"/>
        </w:rPr>
        <w:t>项目</w:t>
      </w:r>
    </w:p>
    <w:p w14:paraId="43FF51C7">
      <w:pPr>
        <w:widowControl/>
        <w:numPr>
          <w:ilvl w:val="0"/>
          <w:numId w:val="0"/>
        </w:numPr>
        <w:spacing w:line="56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1.英式橄榄球</w:t>
      </w:r>
    </w:p>
    <w:p w14:paraId="4B205EE1">
      <w:pPr>
        <w:widowControl/>
        <w:numPr>
          <w:ilvl w:val="0"/>
          <w:numId w:val="0"/>
        </w:numPr>
        <w:spacing w:line="56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Touch rugby触式橄榄球（男子组、女子组、混合组）</w:t>
      </w:r>
    </w:p>
    <w:p w14:paraId="39537EBA">
      <w:pPr>
        <w:widowControl/>
        <w:numPr>
          <w:ilvl w:val="0"/>
          <w:numId w:val="0"/>
        </w:numPr>
        <w:spacing w:line="560" w:lineRule="exact"/>
        <w:ind w:firstLine="640" w:firstLineChars="200"/>
        <w:rPr>
          <w:rFonts w:hint="default" w:ascii="仿宋" w:hAnsi="仿宋" w:eastAsia="仿宋"/>
          <w:sz w:val="32"/>
          <w:szCs w:val="32"/>
          <w:lang w:val="en-US" w:eastAsia="zh-CN"/>
        </w:rPr>
      </w:pPr>
      <w:r>
        <w:rPr>
          <w:rFonts w:hint="eastAsia" w:ascii="仿宋" w:hAnsi="仿宋" w:eastAsia="仿宋"/>
          <w:sz w:val="32"/>
          <w:szCs w:val="32"/>
          <w:lang w:val="en-US" w:eastAsia="zh-CN"/>
        </w:rPr>
        <w:t>T1 rugby简易非撞式橄榄球（男子组、女子组）</w:t>
      </w:r>
    </w:p>
    <w:p w14:paraId="07EEFE13">
      <w:pPr>
        <w:widowControl/>
        <w:numPr>
          <w:ilvl w:val="0"/>
          <w:numId w:val="0"/>
        </w:numPr>
        <w:spacing w:line="56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2.美式橄榄球</w:t>
      </w:r>
    </w:p>
    <w:p w14:paraId="69ABB677">
      <w:pPr>
        <w:widowControl/>
        <w:numPr>
          <w:ilvl w:val="0"/>
          <w:numId w:val="0"/>
        </w:numPr>
        <w:spacing w:line="56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腰旗橄榄球（男子组、女子组、混合组）</w:t>
      </w:r>
    </w:p>
    <w:p w14:paraId="7CCE9E43">
      <w:pPr>
        <w:snapToGrid w:val="0"/>
        <w:spacing w:line="560" w:lineRule="exact"/>
        <w:ind w:firstLine="640" w:firstLineChars="200"/>
        <w:rPr>
          <w:rFonts w:ascii="黑体" w:hAnsi="黑体" w:eastAsia="黑体"/>
          <w:bCs/>
          <w:sz w:val="32"/>
          <w:szCs w:val="32"/>
        </w:rPr>
      </w:pPr>
      <w:r>
        <w:rPr>
          <w:rFonts w:hint="eastAsia" w:ascii="黑体" w:hAnsi="黑体" w:eastAsia="黑体"/>
          <w:bCs/>
          <w:sz w:val="32"/>
          <w:szCs w:val="32"/>
        </w:rPr>
        <w:t>六、参赛办法</w:t>
      </w:r>
    </w:p>
    <w:p w14:paraId="037A7A51">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各参赛学校均以所在学校为球队名称，每队限报领队1人、教练员2人、队医1人，运动员12名。参赛队员必须是同一所学校在籍在校学生。</w:t>
      </w:r>
    </w:p>
    <w:p w14:paraId="208B57E9">
      <w:pPr>
        <w:widowControl/>
        <w:spacing w:line="560" w:lineRule="exact"/>
        <w:ind w:firstLine="640" w:firstLineChars="200"/>
        <w:rPr>
          <w:rFonts w:ascii="黑体" w:hAnsi="黑体" w:eastAsia="黑体"/>
          <w:bCs/>
          <w:sz w:val="32"/>
          <w:szCs w:val="32"/>
        </w:rPr>
      </w:pPr>
      <w:r>
        <w:rPr>
          <w:rFonts w:hint="eastAsia" w:ascii="黑体" w:hAnsi="黑体" w:eastAsia="黑体"/>
          <w:bCs/>
          <w:sz w:val="32"/>
          <w:szCs w:val="32"/>
        </w:rPr>
        <w:t>七、竞赛办法</w:t>
      </w:r>
    </w:p>
    <w:p w14:paraId="11370176">
      <w:pPr>
        <w:snapToGrid w:val="0"/>
        <w:spacing w:line="560" w:lineRule="exact"/>
        <w:ind w:firstLine="643" w:firstLineChars="200"/>
        <w:rPr>
          <w:rFonts w:ascii="仿宋" w:hAnsi="仿宋" w:eastAsia="仿宋"/>
          <w:b/>
          <w:sz w:val="32"/>
          <w:szCs w:val="32"/>
        </w:rPr>
      </w:pPr>
      <w:r>
        <w:rPr>
          <w:rFonts w:hint="eastAsia" w:ascii="仿宋" w:hAnsi="仿宋" w:eastAsia="仿宋"/>
          <w:b/>
          <w:sz w:val="32"/>
          <w:szCs w:val="32"/>
        </w:rPr>
        <w:t>竞赛办法：</w:t>
      </w:r>
    </w:p>
    <w:p w14:paraId="3E30B2B1">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（一）第一阶段为分组循环比赛，抽签进行分组；</w:t>
      </w:r>
    </w:p>
    <w:p w14:paraId="29D5A1CE">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（二）第二阶段根据小组成绩进行交叉淘汰赛。</w:t>
      </w:r>
    </w:p>
    <w:p w14:paraId="7F98F642">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（三）决定名次办法</w:t>
      </w:r>
    </w:p>
    <w:p w14:paraId="0E0D2D50">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1.比赛胜一场得2分，</w:t>
      </w:r>
      <w:r>
        <w:rPr>
          <w:rFonts w:hint="eastAsia" w:ascii="仿宋" w:hAnsi="仿宋" w:eastAsia="仿宋"/>
          <w:sz w:val="32"/>
          <w:szCs w:val="32"/>
          <w:lang w:val="en-US" w:eastAsia="zh-CN"/>
        </w:rPr>
        <w:t>平一场得1分，</w:t>
      </w:r>
      <w:r>
        <w:rPr>
          <w:rFonts w:hint="eastAsia" w:ascii="仿宋" w:hAnsi="仿宋" w:eastAsia="仿宋"/>
          <w:sz w:val="32"/>
          <w:szCs w:val="32"/>
        </w:rPr>
        <w:t>负一场得0分，积分多者列前。</w:t>
      </w:r>
    </w:p>
    <w:p w14:paraId="4AF775B5">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2.如遇两队或两队以上积分相等，按下列办法计算名次：</w:t>
      </w:r>
    </w:p>
    <w:p w14:paraId="71A5262A">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（1）有关队相互间比赛积分多者名次列前；</w:t>
      </w:r>
    </w:p>
    <w:p w14:paraId="5705C488">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（2）有关队相互间比赛净胜球多者名次列前；</w:t>
      </w:r>
    </w:p>
    <w:p w14:paraId="2CC2A23E">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（3）有关队相互间比赛总达阵数多者名次列前；</w:t>
      </w:r>
    </w:p>
    <w:p w14:paraId="394250DD">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如果积分仍然相等，积分相同的队按下列方法计算名次：</w:t>
      </w:r>
    </w:p>
    <w:p w14:paraId="69A4EDF7">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（1）全部比赛的净胜球多者名次列前；</w:t>
      </w:r>
    </w:p>
    <w:p w14:paraId="506225CE">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（2）全部比赛的总达阵数多者名次列前；</w:t>
      </w:r>
    </w:p>
    <w:p w14:paraId="0B290F6A">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如仍相等，则采取抽签的方法决定，由仲裁委员会代表主持，在有关队的代表参加的情况下进行抽签决定。</w:t>
      </w:r>
    </w:p>
    <w:p w14:paraId="0B35B4C5">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（四）弃权与罢赛</w:t>
      </w:r>
    </w:p>
    <w:p w14:paraId="16426E4F">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1.每场比赛为</w:t>
      </w:r>
      <w:r>
        <w:rPr>
          <w:rFonts w:hint="eastAsia" w:ascii="仿宋" w:hAnsi="仿宋" w:eastAsia="仿宋"/>
          <w:sz w:val="32"/>
          <w:szCs w:val="32"/>
          <w:lang w:val="en-US" w:eastAsia="zh-CN"/>
        </w:rPr>
        <w:t>14</w:t>
      </w:r>
      <w:r>
        <w:rPr>
          <w:rFonts w:hint="eastAsia" w:ascii="仿宋" w:hAnsi="仿宋" w:eastAsia="仿宋"/>
          <w:sz w:val="32"/>
          <w:szCs w:val="32"/>
        </w:rPr>
        <w:t>分钟，上、下半时各</w:t>
      </w:r>
      <w:r>
        <w:rPr>
          <w:rFonts w:hint="eastAsia" w:ascii="仿宋" w:hAnsi="仿宋" w:eastAsia="仿宋"/>
          <w:sz w:val="32"/>
          <w:szCs w:val="32"/>
          <w:lang w:val="en-US" w:eastAsia="zh-CN"/>
        </w:rPr>
        <w:t>7</w:t>
      </w:r>
      <w:r>
        <w:rPr>
          <w:rFonts w:hint="eastAsia" w:ascii="仿宋" w:hAnsi="仿宋" w:eastAsia="仿宋"/>
          <w:sz w:val="32"/>
          <w:szCs w:val="32"/>
        </w:rPr>
        <w:t>分钟，中场休息</w:t>
      </w:r>
      <w:r>
        <w:rPr>
          <w:rFonts w:hint="eastAsia" w:ascii="仿宋" w:hAnsi="仿宋" w:eastAsia="仿宋"/>
          <w:sz w:val="32"/>
          <w:szCs w:val="32"/>
          <w:lang w:val="en-US" w:eastAsia="zh-CN"/>
        </w:rPr>
        <w:t>2</w:t>
      </w:r>
      <w:r>
        <w:rPr>
          <w:rFonts w:hint="eastAsia" w:ascii="仿宋" w:hAnsi="仿宋" w:eastAsia="仿宋"/>
          <w:sz w:val="32"/>
          <w:szCs w:val="32"/>
        </w:rPr>
        <w:t>分钟。每场比赛请提前10分钟到场。</w:t>
      </w:r>
    </w:p>
    <w:p w14:paraId="246092EC">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2.正式比赛开始超过2分钟不到场为弃权，弃权队伍按照0</w:t>
      </w:r>
      <w:r>
        <w:rPr>
          <w:rFonts w:hint="eastAsia" w:ascii="仿宋" w:hAnsi="仿宋" w:eastAsia="仿宋"/>
          <w:sz w:val="32"/>
          <w:szCs w:val="32"/>
          <w:lang w:eastAsia="zh-CN"/>
        </w:rPr>
        <w:t>:</w:t>
      </w:r>
      <w:r>
        <w:rPr>
          <w:rFonts w:hint="eastAsia" w:ascii="仿宋" w:hAnsi="仿宋" w:eastAsia="仿宋"/>
          <w:sz w:val="32"/>
          <w:szCs w:val="32"/>
          <w:lang w:val="en-US" w:eastAsia="zh-CN"/>
        </w:rPr>
        <w:t>10</w:t>
      </w:r>
      <w:r>
        <w:rPr>
          <w:rFonts w:hint="eastAsia" w:ascii="仿宋" w:hAnsi="仿宋" w:eastAsia="仿宋"/>
          <w:sz w:val="32"/>
          <w:szCs w:val="32"/>
        </w:rPr>
        <w:t>成绩记录。</w:t>
      </w:r>
    </w:p>
    <w:p w14:paraId="46433455">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3.</w:t>
      </w:r>
      <w:r>
        <w:rPr>
          <w:rFonts w:ascii="仿宋" w:hAnsi="仿宋" w:eastAsia="仿宋"/>
          <w:sz w:val="32"/>
          <w:szCs w:val="32"/>
        </w:rPr>
        <w:t>罢赛：比赛中运动员应服从裁判，有异议可通过临场主裁判向裁判长反映，对裁判长的裁决仍有异议者，可向组委会提出</w:t>
      </w:r>
      <w:r>
        <w:rPr>
          <w:rFonts w:hint="eastAsia" w:ascii="仿宋" w:hAnsi="仿宋" w:eastAsia="仿宋"/>
          <w:sz w:val="32"/>
          <w:szCs w:val="32"/>
          <w:lang w:eastAsia="zh-CN"/>
        </w:rPr>
        <w:t>申诉</w:t>
      </w:r>
      <w:r>
        <w:rPr>
          <w:rFonts w:ascii="仿宋" w:hAnsi="仿宋" w:eastAsia="仿宋"/>
          <w:sz w:val="32"/>
          <w:szCs w:val="32"/>
        </w:rPr>
        <w:t>。运动员或代表队不论什么原因造成比赛不能进行或中断比赛，或临赛前拒绝出场，赛后拒绝领奖者，超过5分钟（经劝解说服教育工作后计算时间）为罢赛。赛场一旦出现罢赛运动员或代表队，组委会有权根据具体情况进行处罚。</w:t>
      </w:r>
    </w:p>
    <w:p w14:paraId="4267592A">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具体办法根据报名队数由赛事委员会另行决定。</w:t>
      </w:r>
    </w:p>
    <w:p w14:paraId="6C12592F">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rPr>
          <w:rFonts w:ascii="仿宋" w:hAnsi="仿宋" w:eastAsia="仿宋"/>
          <w:b/>
          <w:sz w:val="32"/>
          <w:szCs w:val="32"/>
        </w:rPr>
      </w:pPr>
      <w:r>
        <w:rPr>
          <w:rFonts w:hint="eastAsia" w:ascii="仿宋" w:hAnsi="仿宋" w:eastAsia="仿宋"/>
          <w:b/>
          <w:sz w:val="32"/>
          <w:szCs w:val="32"/>
        </w:rPr>
        <w:t>竞赛规则：</w:t>
      </w:r>
    </w:p>
    <w:p w14:paraId="6AB0989C">
      <w:pPr>
        <w:pStyle w:val="2"/>
        <w:keepNext w:val="0"/>
        <w:keepLines w:val="0"/>
        <w:pageBreakBefore w:val="0"/>
        <w:widowControl w:val="0"/>
        <w:kinsoku/>
        <w:wordWrap/>
        <w:overflowPunct/>
        <w:topLinePunct w:val="0"/>
        <w:autoSpaceDE/>
        <w:autoSpaceDN/>
        <w:bidi w:val="0"/>
        <w:adjustRightInd/>
        <w:spacing w:line="560" w:lineRule="exact"/>
        <w:ind w:left="609"/>
        <w:textAlignment w:val="auto"/>
        <w:rPr>
          <w:rFonts w:hint="eastAsia" w:ascii="仿宋" w:hAnsi="仿宋" w:eastAsia="仿宋" w:cs="Times New Roman"/>
          <w:kern w:val="2"/>
          <w:sz w:val="32"/>
          <w:szCs w:val="32"/>
          <w:lang w:val="en-US" w:eastAsia="zh-CN" w:bidi="ar-SA"/>
        </w:rPr>
      </w:pPr>
      <w:r>
        <w:rPr>
          <w:rFonts w:hint="eastAsia" w:ascii="仿宋" w:hAnsi="仿宋" w:eastAsia="仿宋" w:cs="Times New Roman"/>
          <w:kern w:val="2"/>
          <w:sz w:val="32"/>
          <w:szCs w:val="32"/>
          <w:lang w:val="en-US" w:eastAsia="zh-CN" w:bidi="ar-SA"/>
        </w:rPr>
        <w:t>采用国际触式橄榄球联合会最新规则。</w:t>
      </w:r>
    </w:p>
    <w:p w14:paraId="36533D4C">
      <w:pPr>
        <w:pStyle w:val="2"/>
        <w:keepNext w:val="0"/>
        <w:keepLines w:val="0"/>
        <w:pageBreakBefore w:val="0"/>
        <w:widowControl w:val="0"/>
        <w:kinsoku/>
        <w:wordWrap/>
        <w:overflowPunct/>
        <w:topLinePunct w:val="0"/>
        <w:autoSpaceDE/>
        <w:autoSpaceDN/>
        <w:bidi w:val="0"/>
        <w:adjustRightInd/>
        <w:spacing w:line="560" w:lineRule="exact"/>
        <w:ind w:left="609"/>
        <w:textAlignment w:val="auto"/>
        <w:rPr>
          <w:rFonts w:hint="eastAsia" w:ascii="仿宋" w:hAnsi="仿宋" w:eastAsia="仿宋" w:cs="Times New Roman"/>
          <w:kern w:val="2"/>
          <w:sz w:val="32"/>
          <w:szCs w:val="32"/>
          <w:lang w:val="en-US" w:eastAsia="zh-CN" w:bidi="ar-SA"/>
        </w:rPr>
      </w:pPr>
      <w:r>
        <w:rPr>
          <w:rFonts w:hint="eastAsia" w:ascii="仿宋" w:hAnsi="仿宋" w:eastAsia="仿宋" w:cs="Times New Roman"/>
          <w:kern w:val="2"/>
          <w:sz w:val="32"/>
          <w:szCs w:val="32"/>
          <w:lang w:val="en-US" w:eastAsia="zh-CN" w:bidi="ar-SA"/>
        </w:rPr>
        <w:t>采用国际橄榄球联合会T1 RUGBY最新规则。</w:t>
      </w:r>
    </w:p>
    <w:p w14:paraId="03C66AF9">
      <w:pPr>
        <w:pStyle w:val="2"/>
        <w:keepNext w:val="0"/>
        <w:keepLines w:val="0"/>
        <w:pageBreakBefore w:val="0"/>
        <w:widowControl w:val="0"/>
        <w:kinsoku/>
        <w:wordWrap/>
        <w:overflowPunct/>
        <w:topLinePunct w:val="0"/>
        <w:autoSpaceDE/>
        <w:autoSpaceDN/>
        <w:bidi w:val="0"/>
        <w:adjustRightInd/>
        <w:spacing w:line="560" w:lineRule="exact"/>
        <w:ind w:left="609"/>
        <w:textAlignment w:val="auto"/>
        <w:rPr>
          <w:rFonts w:hint="eastAsia" w:ascii="仿宋" w:hAnsi="仿宋" w:eastAsia="仿宋" w:cs="Times New Roman"/>
          <w:kern w:val="2"/>
          <w:sz w:val="32"/>
          <w:szCs w:val="32"/>
          <w:lang w:val="en-US" w:eastAsia="zh-CN" w:bidi="ar-SA"/>
        </w:rPr>
      </w:pPr>
      <w:r>
        <w:rPr>
          <w:rFonts w:hint="eastAsia" w:ascii="仿宋" w:hAnsi="仿宋" w:eastAsia="仿宋" w:cs="Times New Roman"/>
          <w:kern w:val="2"/>
          <w:sz w:val="32"/>
          <w:szCs w:val="32"/>
          <w:lang w:val="en-US" w:eastAsia="zh-CN" w:bidi="ar-SA"/>
        </w:rPr>
        <w:t>采用国际腰旗橄榄球最新规则。</w:t>
      </w:r>
    </w:p>
    <w:p w14:paraId="2F1973A9">
      <w:pPr>
        <w:widowControl/>
        <w:spacing w:line="560" w:lineRule="exact"/>
        <w:ind w:firstLine="640" w:firstLineChars="200"/>
        <w:rPr>
          <w:rFonts w:ascii="黑体" w:hAnsi="黑体" w:eastAsia="黑体"/>
          <w:sz w:val="32"/>
          <w:szCs w:val="32"/>
        </w:rPr>
      </w:pPr>
      <w:r>
        <w:rPr>
          <w:rFonts w:hint="eastAsia" w:ascii="黑体" w:hAnsi="黑体" w:eastAsia="黑体"/>
          <w:sz w:val="32"/>
          <w:szCs w:val="32"/>
        </w:rPr>
        <w:t>八、运动员参赛条件</w:t>
      </w:r>
    </w:p>
    <w:p w14:paraId="23EC0FC1">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一）具有初中学段或高中学段正式学籍的在校学生（含中等职业学校学生，但不包括技工、体育运动类专业学校学生），经医院检查证明身体健康、适合参加体育运动并投保人身意外伤害保险的学生方可报名参赛。</w:t>
      </w:r>
      <w:r>
        <w:rPr>
          <w:rFonts w:hint="eastAsia" w:ascii="仿宋" w:hAnsi="仿宋" w:eastAsia="仿宋"/>
          <w:sz w:val="32"/>
          <w:szCs w:val="32"/>
        </w:rPr>
        <w:br w:type="textWrapping"/>
      </w:r>
      <w:r>
        <w:rPr>
          <w:rFonts w:hint="eastAsia" w:ascii="仿宋" w:hAnsi="仿宋" w:eastAsia="仿宋"/>
          <w:sz w:val="32"/>
          <w:szCs w:val="32"/>
        </w:rPr>
        <w:t xml:space="preserve">    （二）参赛单位需是黑龙江省学生体育协会会员，非会员单位须填写《黑龙江省学生体育协会单位会员申请登记表》（附件6）。  </w:t>
      </w:r>
    </w:p>
    <w:p w14:paraId="0EBE36BD">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（三）所有参赛的初中学段、高中学段运动员必须提供本人带照片的电子学籍下载截图，并经报名单位盖章、领导签字。</w:t>
      </w:r>
    </w:p>
    <w:p w14:paraId="384B728F">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（四）所有参赛学生须按照自愿参赛原则，经家长（监护人）同意、学校支持方可报名，否则不予参赛。</w:t>
      </w:r>
    </w:p>
    <w:p w14:paraId="6AA7C439">
      <w:pPr>
        <w:widowControl/>
        <w:spacing w:line="560" w:lineRule="exact"/>
        <w:ind w:firstLine="640" w:firstLineChars="200"/>
        <w:rPr>
          <w:rFonts w:ascii="黑体" w:hAnsi="黑体" w:eastAsia="黑体"/>
          <w:bCs/>
          <w:sz w:val="32"/>
          <w:szCs w:val="32"/>
        </w:rPr>
      </w:pPr>
      <w:r>
        <w:rPr>
          <w:rFonts w:hint="eastAsia" w:ascii="黑体" w:hAnsi="黑体" w:eastAsia="黑体"/>
          <w:bCs/>
          <w:sz w:val="32"/>
          <w:szCs w:val="32"/>
        </w:rPr>
        <w:t>九、报名及交验材料</w:t>
      </w:r>
    </w:p>
    <w:p w14:paraId="08EBD06F">
      <w:pPr>
        <w:widowControl/>
        <w:spacing w:line="560" w:lineRule="exact"/>
        <w:ind w:firstLine="640" w:firstLineChars="200"/>
        <w:rPr>
          <w:rFonts w:ascii="仿宋" w:hAnsi="仿宋" w:eastAsia="仿宋"/>
          <w:bCs/>
          <w:sz w:val="32"/>
          <w:szCs w:val="32"/>
        </w:rPr>
      </w:pPr>
      <w:r>
        <w:rPr>
          <w:rFonts w:hint="eastAsia" w:ascii="仿宋" w:hAnsi="仿宋" w:eastAsia="仿宋"/>
          <w:bCs/>
          <w:sz w:val="32"/>
          <w:szCs w:val="32"/>
        </w:rPr>
        <w:t>（一）报名办法</w:t>
      </w:r>
    </w:p>
    <w:p w14:paraId="78DB6585">
      <w:pPr>
        <w:widowControl/>
        <w:spacing w:line="560" w:lineRule="exact"/>
        <w:ind w:firstLine="640" w:firstLineChars="200"/>
        <w:rPr>
          <w:rFonts w:ascii="仿宋" w:hAnsi="仿宋" w:eastAsia="仿宋"/>
          <w:bCs/>
          <w:sz w:val="32"/>
          <w:szCs w:val="32"/>
        </w:rPr>
      </w:pPr>
      <w:r>
        <w:rPr>
          <w:rFonts w:hint="eastAsia" w:ascii="仿宋" w:hAnsi="仿宋" w:eastAsia="仿宋"/>
          <w:bCs/>
          <w:sz w:val="32"/>
          <w:szCs w:val="32"/>
        </w:rPr>
        <w:t xml:space="preserve">1.各参赛运动员必须提供本人《第二代居民身份证》原件及复印件。因特殊情况，没有身份证的运动员须提供临时身份证，或在机场、火车站的临时身份证自助补办机上打印的临时身份证明。 </w:t>
      </w:r>
    </w:p>
    <w:p w14:paraId="2B4F9067">
      <w:pPr>
        <w:keepNext w:val="0"/>
        <w:keepLines w:val="0"/>
        <w:widowControl/>
        <w:suppressLineNumbers w:val="0"/>
        <w:ind w:firstLine="640" w:firstLineChars="200"/>
        <w:jc w:val="left"/>
        <w:rPr>
          <w:rFonts w:ascii="仿宋" w:hAnsi="仿宋" w:eastAsia="仿宋"/>
          <w:bCs/>
          <w:sz w:val="32"/>
          <w:szCs w:val="32"/>
        </w:rPr>
      </w:pPr>
      <w:r>
        <w:rPr>
          <w:rFonts w:hint="eastAsia" w:ascii="仿宋" w:hAnsi="仿宋" w:eastAsia="仿宋" w:cs="仿宋"/>
          <w:color w:val="000000"/>
          <w:kern w:val="0"/>
          <w:sz w:val="32"/>
          <w:szCs w:val="32"/>
          <w:lang w:val="en-US" w:eastAsia="zh-CN"/>
        </w:rPr>
        <w:t>2</w:t>
      </w:r>
      <w:r>
        <w:rPr>
          <w:rFonts w:ascii="仿宋" w:hAnsi="仿宋" w:eastAsia="仿宋" w:cs="仿宋"/>
          <w:color w:val="000000"/>
          <w:kern w:val="0"/>
          <w:sz w:val="32"/>
          <w:szCs w:val="32"/>
          <w:lang w:val="en-US" w:eastAsia="zh-CN"/>
        </w:rPr>
        <w:t>.各参赛</w:t>
      </w:r>
      <w:r>
        <w:rPr>
          <w:rFonts w:hint="eastAsia" w:ascii="仿宋" w:hAnsi="仿宋" w:eastAsia="仿宋" w:cs="仿宋"/>
          <w:color w:val="000000"/>
          <w:kern w:val="0"/>
          <w:sz w:val="32"/>
          <w:szCs w:val="32"/>
          <w:lang w:val="en-US" w:eastAsia="zh-CN"/>
        </w:rPr>
        <w:t>队</w:t>
      </w:r>
      <w:r>
        <w:rPr>
          <w:rFonts w:ascii="仿宋" w:hAnsi="仿宋" w:eastAsia="仿宋" w:cs="仿宋"/>
          <w:color w:val="000000"/>
          <w:kern w:val="0"/>
          <w:sz w:val="32"/>
          <w:szCs w:val="32"/>
          <w:lang w:val="en-US" w:eastAsia="zh-CN"/>
        </w:rPr>
        <w:t>必须提供</w:t>
      </w:r>
      <w:r>
        <w:rPr>
          <w:rFonts w:hint="eastAsia" w:ascii="仿宋_GB2312" w:hAnsi="楷体" w:eastAsia="仿宋_GB2312"/>
          <w:sz w:val="32"/>
          <w:szCs w:val="32"/>
        </w:rPr>
        <w:t>报名表</w:t>
      </w:r>
      <w:r>
        <w:rPr>
          <w:rFonts w:hint="eastAsia" w:ascii="仿宋_GB2312" w:hAnsi="楷体" w:eastAsia="仿宋_GB2312"/>
          <w:sz w:val="32"/>
          <w:szCs w:val="32"/>
          <w:lang w:eastAsia="zh-CN"/>
        </w:rPr>
        <w:t>加盖公章；学生</w:t>
      </w:r>
      <w:r>
        <w:rPr>
          <w:rFonts w:ascii="仿宋" w:hAnsi="仿宋" w:eastAsia="仿宋" w:cs="仿宋"/>
          <w:color w:val="000000"/>
          <w:kern w:val="0"/>
          <w:sz w:val="32"/>
          <w:szCs w:val="32"/>
          <w:lang w:val="en-US" w:eastAsia="zh-CN"/>
        </w:rPr>
        <w:t>本人的电子学籍截图，经报名单位</w:t>
      </w:r>
      <w:r>
        <w:rPr>
          <w:rFonts w:hint="eastAsia" w:ascii="仿宋" w:hAnsi="仿宋" w:eastAsia="仿宋" w:cs="仿宋"/>
          <w:color w:val="000000"/>
          <w:kern w:val="0"/>
          <w:sz w:val="32"/>
          <w:szCs w:val="32"/>
          <w:lang w:val="en-US" w:eastAsia="zh-CN"/>
        </w:rPr>
        <w:t xml:space="preserve">领导签字并加盖报名单位公章；第二代居民身份证。以上材料扫描成 PDF 格式，以“单位+橄榄球报名材料”命名，与报名表一并发送至指定邮箱。 </w:t>
      </w:r>
    </w:p>
    <w:p w14:paraId="648697A4">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3.请各参赛队在</w:t>
      </w:r>
      <w:r>
        <w:rPr>
          <w:rFonts w:hint="eastAsia" w:ascii="仿宋" w:hAnsi="仿宋" w:eastAsia="仿宋" w:cs="仿宋"/>
          <w:color w:val="auto"/>
          <w:kern w:val="0"/>
          <w:sz w:val="32"/>
          <w:szCs w:val="32"/>
          <w:lang w:val="en-US" w:eastAsia="zh-CN"/>
        </w:rPr>
        <w:t>10月13日</w:t>
      </w:r>
      <w:r>
        <w:rPr>
          <w:rFonts w:hint="eastAsia" w:ascii="仿宋" w:hAnsi="仿宋" w:eastAsia="仿宋" w:cs="仿宋"/>
          <w:color w:val="000000"/>
          <w:kern w:val="0"/>
          <w:sz w:val="32"/>
          <w:szCs w:val="32"/>
          <w:lang w:val="en-US" w:eastAsia="zh-CN"/>
        </w:rPr>
        <w:t>前将电子版报名表（word版），以“单位+组别+橄榄球”为名称，发送至黑龙江省学生体协电子信箱</w:t>
      </w:r>
      <w:r>
        <w:rPr>
          <w:rFonts w:hint="eastAsia" w:ascii="仿宋" w:hAnsi="仿宋" w:eastAsia="仿宋" w:cs="仿宋"/>
          <w:color w:val="auto"/>
          <w:kern w:val="0"/>
          <w:sz w:val="32"/>
          <w:szCs w:val="32"/>
          <w:lang w:val="en-US" w:eastAsia="zh-CN"/>
        </w:rPr>
        <w:t>18646809664@163.com</w:t>
      </w:r>
      <w:r>
        <w:rPr>
          <w:rFonts w:hint="eastAsia" w:ascii="仿宋" w:hAnsi="仿宋" w:eastAsia="仿宋" w:cs="仿宋"/>
          <w:color w:val="000000"/>
          <w:kern w:val="0"/>
          <w:sz w:val="32"/>
          <w:szCs w:val="32"/>
          <w:lang w:val="en-US" w:eastAsia="zh-CN"/>
        </w:rPr>
        <w:t>；联系人：</w:t>
      </w:r>
      <w:r>
        <w:rPr>
          <w:rFonts w:hint="eastAsia" w:ascii="仿宋" w:hAnsi="仿宋" w:eastAsia="仿宋" w:cs="仿宋"/>
          <w:color w:val="auto"/>
          <w:kern w:val="0"/>
          <w:sz w:val="32"/>
          <w:szCs w:val="32"/>
          <w:lang w:val="en-US" w:eastAsia="zh-CN"/>
        </w:rPr>
        <w:t>都云峰</w:t>
      </w:r>
      <w:r>
        <w:rPr>
          <w:rFonts w:hint="eastAsia" w:ascii="仿宋" w:hAnsi="仿宋" w:eastAsia="仿宋" w:cs="仿宋"/>
          <w:color w:val="000000"/>
          <w:kern w:val="0"/>
          <w:sz w:val="32"/>
          <w:szCs w:val="32"/>
          <w:lang w:val="en-US" w:eastAsia="zh-CN"/>
        </w:rPr>
        <w:t>，电话：</w:t>
      </w:r>
      <w:r>
        <w:rPr>
          <w:rFonts w:hint="eastAsia" w:ascii="仿宋" w:hAnsi="仿宋" w:eastAsia="仿宋" w:cs="仿宋"/>
          <w:color w:val="auto"/>
          <w:kern w:val="0"/>
          <w:sz w:val="32"/>
          <w:szCs w:val="32"/>
          <w:lang w:val="en-US" w:eastAsia="zh-CN"/>
        </w:rPr>
        <w:t>18646809664</w:t>
      </w:r>
      <w:r>
        <w:rPr>
          <w:rFonts w:hint="eastAsia" w:ascii="仿宋" w:hAnsi="仿宋" w:eastAsia="仿宋" w:cs="仿宋"/>
          <w:color w:val="000000"/>
          <w:kern w:val="0"/>
          <w:sz w:val="32"/>
          <w:szCs w:val="32"/>
          <w:lang w:val="en-US" w:eastAsia="zh-CN"/>
        </w:rPr>
        <w:t>。</w:t>
      </w:r>
    </w:p>
    <w:p w14:paraId="2B7A771D">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（二）报到时审验材料，各参赛队在领队会时需提交以下材料；</w:t>
      </w:r>
    </w:p>
    <w:p w14:paraId="1030ADD5">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 xml:space="preserve">1.运动员本人第二代身份证复印件； </w:t>
      </w:r>
    </w:p>
    <w:p w14:paraId="09DABD02">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 xml:space="preserve">2.加盖公章的报名表原件； </w:t>
      </w:r>
    </w:p>
    <w:p w14:paraId="10CB06D9">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3.中学电子学籍下载件（加盖学校公章）；</w:t>
      </w:r>
    </w:p>
    <w:p w14:paraId="1B752189">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 xml:space="preserve">4.保险单据（附件3）；各参赛单位所有人员必须自行购买关于本次比赛的人身意外伤害险，保障内容包括：意外身故和残疾（保额不低于10万；意外医疗（包含门急诊和住院费用保额不低于2万）；及由于比赛引发的其他相关问题。保险有效期时间包括比赛来回途中； </w:t>
      </w:r>
    </w:p>
    <w:p w14:paraId="3980396C">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5.健康证明（附件4）；参加比赛的所有运动员都需经医院体检证明身体健康，适合参加所报名项目比赛的体检报告</w:t>
      </w:r>
      <w:r>
        <w:rPr>
          <w:rFonts w:hint="eastAsia" w:ascii="仿宋_GB2312" w:hAnsi="楷体" w:eastAsia="仿宋_GB2312"/>
          <w:sz w:val="32"/>
          <w:szCs w:val="32"/>
          <w:lang w:eastAsia="zh-CN"/>
        </w:rPr>
        <w:t>（</w:t>
      </w:r>
      <w:r>
        <w:rPr>
          <w:rFonts w:hint="eastAsia" w:ascii="仿宋_GB2312" w:hAnsi="楷体" w:eastAsia="仿宋_GB2312"/>
          <w:sz w:val="32"/>
          <w:szCs w:val="32"/>
          <w:lang w:val="en-US" w:eastAsia="zh-CN"/>
        </w:rPr>
        <w:t>体检必须包含三个月内心电图</w:t>
      </w:r>
      <w:r>
        <w:rPr>
          <w:rFonts w:hint="eastAsia" w:ascii="仿宋_GB2312" w:hAnsi="楷体" w:eastAsia="仿宋_GB2312"/>
          <w:sz w:val="32"/>
          <w:szCs w:val="32"/>
          <w:lang w:eastAsia="zh-CN"/>
        </w:rPr>
        <w:t>）</w:t>
      </w:r>
      <w:r>
        <w:rPr>
          <w:rFonts w:hint="eastAsia" w:ascii="仿宋" w:hAnsi="仿宋" w:eastAsia="仿宋" w:cs="仿宋"/>
          <w:color w:val="000000"/>
          <w:kern w:val="0"/>
          <w:sz w:val="32"/>
          <w:szCs w:val="32"/>
          <w:lang w:val="en-US" w:eastAsia="zh-CN"/>
        </w:rPr>
        <w:t xml:space="preserve">； </w:t>
      </w:r>
    </w:p>
    <w:p w14:paraId="5FB47820">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 xml:space="preserve">6.自愿参赛风险告知书（附件5）； </w:t>
      </w:r>
    </w:p>
    <w:p w14:paraId="0345326C">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 xml:space="preserve">7.黑龙江省学生体育协会会员登记表（附件 6，非会员单位填写）； </w:t>
      </w:r>
    </w:p>
    <w:p w14:paraId="7A0C1F8A">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以上材料不全或不符合要求者不得参赛。</w:t>
      </w:r>
    </w:p>
    <w:p w14:paraId="54DADAC6">
      <w:pPr>
        <w:widowControl/>
        <w:spacing w:line="560" w:lineRule="exact"/>
        <w:ind w:firstLine="640" w:firstLineChars="200"/>
        <w:rPr>
          <w:rFonts w:ascii="黑体" w:hAnsi="黑体" w:eastAsia="黑体"/>
          <w:bCs/>
          <w:sz w:val="32"/>
          <w:szCs w:val="32"/>
        </w:rPr>
      </w:pPr>
      <w:r>
        <w:rPr>
          <w:rFonts w:hint="eastAsia" w:ascii="黑体" w:hAnsi="黑体" w:eastAsia="黑体"/>
          <w:bCs/>
          <w:sz w:val="32"/>
          <w:szCs w:val="32"/>
        </w:rPr>
        <w:t>十、录取名次与奖励办法</w:t>
      </w:r>
    </w:p>
    <w:p w14:paraId="535F91C9">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（一）奖励：前3名颁发奖杯+获奖证书，4-8名颁发获奖证书。</w:t>
      </w:r>
    </w:p>
    <w:p w14:paraId="2E387D11">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（二）比赛设“体育道德风尚奖”运动队。</w:t>
      </w:r>
    </w:p>
    <w:p w14:paraId="3C8B8180">
      <w:pPr>
        <w:widowControl/>
        <w:spacing w:line="560" w:lineRule="exact"/>
        <w:ind w:firstLine="640" w:firstLineChars="200"/>
        <w:rPr>
          <w:rFonts w:hint="eastAsia" w:ascii="仿宋" w:hAnsi="仿宋" w:eastAsia="仿宋"/>
          <w:bCs/>
          <w:sz w:val="32"/>
          <w:szCs w:val="32"/>
        </w:rPr>
      </w:pPr>
      <w:r>
        <w:rPr>
          <w:rFonts w:hint="eastAsia" w:ascii="仿宋" w:hAnsi="仿宋" w:eastAsia="仿宋"/>
          <w:sz w:val="32"/>
          <w:szCs w:val="32"/>
        </w:rPr>
        <w:t>（三）比赛设优秀运动员、优秀教练员和优秀裁判员</w:t>
      </w:r>
      <w:r>
        <w:rPr>
          <w:rFonts w:hint="eastAsia" w:ascii="仿宋" w:hAnsi="仿宋" w:eastAsia="仿宋"/>
          <w:sz w:val="32"/>
          <w:szCs w:val="32"/>
          <w:lang w:eastAsia="zh-CN"/>
        </w:rPr>
        <w:t>奖项</w:t>
      </w:r>
      <w:r>
        <w:rPr>
          <w:rFonts w:hint="eastAsia" w:ascii="仿宋" w:hAnsi="仿宋" w:eastAsia="仿宋"/>
          <w:bCs/>
          <w:sz w:val="32"/>
          <w:szCs w:val="32"/>
        </w:rPr>
        <w:t>。</w:t>
      </w:r>
    </w:p>
    <w:p w14:paraId="76E3BF47">
      <w:pPr>
        <w:widowControl/>
        <w:spacing w:line="560" w:lineRule="exact"/>
        <w:ind w:firstLine="640" w:firstLineChars="200"/>
        <w:rPr>
          <w:rFonts w:ascii="黑体" w:hAnsi="黑体" w:eastAsia="黑体"/>
          <w:sz w:val="32"/>
          <w:szCs w:val="32"/>
        </w:rPr>
      </w:pPr>
      <w:r>
        <w:rPr>
          <w:rFonts w:hint="eastAsia" w:ascii="黑体" w:hAnsi="黑体" w:eastAsia="黑体"/>
          <w:sz w:val="32"/>
          <w:szCs w:val="32"/>
        </w:rPr>
        <w:t>十一、比赛服装</w:t>
      </w:r>
    </w:p>
    <w:p w14:paraId="5E2FC646">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1.各队应准备不同颜色印有号码的比赛服至少两套</w:t>
      </w:r>
    </w:p>
    <w:p w14:paraId="2867466C">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2.服装上不准使用金属纽扣和金属饰物；运动员不得戴首饰。</w:t>
      </w:r>
    </w:p>
    <w:p w14:paraId="283D073C">
      <w:pPr>
        <w:widowControl/>
        <w:spacing w:line="560" w:lineRule="exact"/>
        <w:ind w:firstLine="640" w:firstLineChars="200"/>
        <w:rPr>
          <w:rFonts w:ascii="黑体" w:hAnsi="黑体" w:eastAsia="黑体"/>
          <w:bCs/>
          <w:sz w:val="32"/>
          <w:szCs w:val="32"/>
        </w:rPr>
      </w:pPr>
      <w:r>
        <w:rPr>
          <w:rFonts w:hint="eastAsia" w:ascii="黑体" w:hAnsi="黑体" w:eastAsia="黑体"/>
          <w:bCs/>
          <w:sz w:val="32"/>
          <w:szCs w:val="32"/>
        </w:rPr>
        <w:t>十二、技术官员</w:t>
      </w:r>
    </w:p>
    <w:p w14:paraId="4021A9CD">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赛会裁判由黑龙江省学生体育协会选派。</w:t>
      </w:r>
    </w:p>
    <w:p w14:paraId="01D61010">
      <w:pPr>
        <w:widowControl/>
        <w:spacing w:line="560" w:lineRule="exact"/>
        <w:ind w:firstLine="640" w:firstLineChars="200"/>
        <w:rPr>
          <w:rFonts w:hint="eastAsia" w:ascii="黑体" w:hAnsi="黑体" w:eastAsia="黑体"/>
          <w:bCs/>
          <w:sz w:val="32"/>
          <w:szCs w:val="32"/>
        </w:rPr>
      </w:pPr>
      <w:r>
        <w:rPr>
          <w:rFonts w:hint="eastAsia" w:ascii="黑体" w:hAnsi="黑体" w:eastAsia="黑体"/>
          <w:bCs/>
          <w:sz w:val="32"/>
          <w:szCs w:val="32"/>
        </w:rPr>
        <w:t>十三、领队会及抽签</w:t>
      </w:r>
    </w:p>
    <w:p w14:paraId="57296CB5">
      <w:pPr>
        <w:widowControl/>
        <w:spacing w:line="560" w:lineRule="exact"/>
        <w:ind w:firstLine="640" w:firstLineChars="200"/>
        <w:rPr>
          <w:rFonts w:hint="eastAsia" w:ascii="仿宋" w:hAnsi="仿宋" w:eastAsia="仿宋"/>
          <w:color w:val="auto"/>
          <w:sz w:val="32"/>
          <w:szCs w:val="32"/>
        </w:rPr>
      </w:pPr>
      <w:r>
        <w:rPr>
          <w:rFonts w:hint="eastAsia" w:ascii="仿宋" w:hAnsi="仿宋" w:eastAsia="仿宋"/>
          <w:sz w:val="32"/>
          <w:szCs w:val="32"/>
        </w:rPr>
        <w:t>领队会及抽签仪</w:t>
      </w:r>
      <w:r>
        <w:rPr>
          <w:rFonts w:hint="eastAsia" w:ascii="仿宋" w:hAnsi="仿宋" w:eastAsia="仿宋"/>
          <w:color w:val="auto"/>
          <w:sz w:val="32"/>
          <w:szCs w:val="32"/>
        </w:rPr>
        <w:t>式定于202</w:t>
      </w:r>
      <w:r>
        <w:rPr>
          <w:rFonts w:hint="eastAsia" w:ascii="仿宋" w:hAnsi="仿宋" w:eastAsia="仿宋"/>
          <w:color w:val="auto"/>
          <w:sz w:val="32"/>
          <w:szCs w:val="32"/>
          <w:lang w:val="en-US" w:eastAsia="zh-CN"/>
        </w:rPr>
        <w:t>5</w:t>
      </w:r>
      <w:r>
        <w:rPr>
          <w:rFonts w:hint="eastAsia" w:ascii="仿宋" w:hAnsi="仿宋" w:eastAsia="仿宋"/>
          <w:color w:val="auto"/>
          <w:sz w:val="32"/>
          <w:szCs w:val="32"/>
        </w:rPr>
        <w:t>年</w:t>
      </w:r>
      <w:r>
        <w:rPr>
          <w:rFonts w:hint="eastAsia" w:ascii="仿宋" w:hAnsi="仿宋" w:eastAsia="仿宋"/>
          <w:color w:val="auto"/>
          <w:sz w:val="32"/>
          <w:szCs w:val="32"/>
          <w:lang w:val="en-US" w:eastAsia="zh-CN"/>
        </w:rPr>
        <w:t>10</w:t>
      </w:r>
      <w:r>
        <w:rPr>
          <w:rFonts w:hint="eastAsia" w:ascii="仿宋" w:hAnsi="仿宋" w:eastAsia="仿宋"/>
          <w:color w:val="auto"/>
          <w:sz w:val="32"/>
          <w:szCs w:val="32"/>
        </w:rPr>
        <w:t>月</w:t>
      </w:r>
      <w:r>
        <w:rPr>
          <w:rFonts w:hint="eastAsia" w:ascii="仿宋" w:hAnsi="仿宋" w:eastAsia="仿宋"/>
          <w:color w:val="auto"/>
          <w:sz w:val="32"/>
          <w:szCs w:val="32"/>
          <w:lang w:val="en-US" w:eastAsia="zh-CN"/>
        </w:rPr>
        <w:t>16</w:t>
      </w:r>
      <w:r>
        <w:rPr>
          <w:rFonts w:hint="eastAsia" w:ascii="仿宋" w:hAnsi="仿宋" w:eastAsia="仿宋"/>
          <w:color w:val="auto"/>
          <w:sz w:val="32"/>
          <w:szCs w:val="32"/>
        </w:rPr>
        <w:t>日1</w:t>
      </w:r>
      <w:r>
        <w:rPr>
          <w:rFonts w:hint="eastAsia" w:ascii="仿宋" w:hAnsi="仿宋" w:eastAsia="仿宋"/>
          <w:color w:val="auto"/>
          <w:sz w:val="32"/>
          <w:szCs w:val="32"/>
          <w:lang w:val="en-US" w:eastAsia="zh-CN"/>
        </w:rPr>
        <w:t>5</w:t>
      </w:r>
      <w:r>
        <w:rPr>
          <w:rFonts w:hint="eastAsia" w:ascii="仿宋" w:hAnsi="仿宋" w:eastAsia="仿宋"/>
          <w:color w:val="auto"/>
          <w:sz w:val="32"/>
          <w:szCs w:val="32"/>
        </w:rPr>
        <w:t>:00召开，地点另行通知，请各参赛队按时参加，外地参赛队可委托他人参会。</w:t>
      </w:r>
    </w:p>
    <w:p w14:paraId="0836120F">
      <w:pPr>
        <w:snapToGrid w:val="0"/>
        <w:spacing w:line="560" w:lineRule="exact"/>
        <w:ind w:firstLine="640" w:firstLineChars="200"/>
        <w:rPr>
          <w:rFonts w:ascii="黑体" w:hAnsi="黑体" w:eastAsia="黑体"/>
          <w:bCs/>
          <w:color w:val="auto"/>
          <w:sz w:val="32"/>
          <w:szCs w:val="32"/>
        </w:rPr>
      </w:pPr>
      <w:r>
        <w:rPr>
          <w:rFonts w:hint="eastAsia" w:ascii="黑体" w:hAnsi="黑体" w:eastAsia="黑体"/>
          <w:bCs/>
          <w:color w:val="auto"/>
          <w:sz w:val="32"/>
          <w:szCs w:val="32"/>
        </w:rPr>
        <w:t>十四、经费</w:t>
      </w:r>
    </w:p>
    <w:p w14:paraId="3E753853">
      <w:pPr>
        <w:snapToGrid w:val="0"/>
        <w:spacing w:line="560" w:lineRule="exact"/>
        <w:ind w:firstLine="640" w:firstLineChars="200"/>
        <w:rPr>
          <w:rFonts w:hint="default" w:ascii="仿宋_GB2312" w:hAnsi="楷体" w:eastAsia="仿宋_GB2312"/>
          <w:color w:val="auto"/>
          <w:sz w:val="32"/>
          <w:szCs w:val="32"/>
          <w:lang w:val="en-US" w:eastAsia="zh-CN"/>
        </w:rPr>
      </w:pPr>
      <w:r>
        <w:rPr>
          <w:rFonts w:hint="eastAsia" w:ascii="仿宋" w:hAnsi="仿宋" w:eastAsia="仿宋"/>
          <w:color w:val="auto"/>
          <w:sz w:val="32"/>
          <w:szCs w:val="32"/>
        </w:rPr>
        <w:t>（一）各</w:t>
      </w:r>
      <w:r>
        <w:rPr>
          <w:rFonts w:hint="eastAsia" w:ascii="仿宋" w:hAnsi="仿宋" w:eastAsia="仿宋"/>
          <w:color w:val="auto"/>
          <w:sz w:val="32"/>
          <w:szCs w:val="32"/>
          <w:lang w:val="en-US" w:eastAsia="zh-CN"/>
        </w:rPr>
        <w:t>支</w:t>
      </w:r>
      <w:r>
        <w:rPr>
          <w:rFonts w:hint="eastAsia" w:ascii="仿宋" w:hAnsi="仿宋" w:eastAsia="仿宋"/>
          <w:color w:val="auto"/>
          <w:sz w:val="32"/>
          <w:szCs w:val="32"/>
        </w:rPr>
        <w:t>参赛</w:t>
      </w:r>
      <w:r>
        <w:rPr>
          <w:rFonts w:hint="eastAsia" w:ascii="仿宋" w:hAnsi="仿宋" w:eastAsia="仿宋"/>
          <w:color w:val="auto"/>
          <w:sz w:val="32"/>
          <w:szCs w:val="32"/>
          <w:lang w:val="en-US" w:eastAsia="zh-CN"/>
        </w:rPr>
        <w:t>队伍</w:t>
      </w:r>
      <w:r>
        <w:rPr>
          <w:rFonts w:hint="eastAsia" w:ascii="仿宋" w:hAnsi="仿宋" w:eastAsia="仿宋"/>
          <w:color w:val="auto"/>
          <w:sz w:val="32"/>
          <w:szCs w:val="32"/>
        </w:rPr>
        <w:t>需缴纳参赛</w:t>
      </w:r>
      <w:bookmarkStart w:id="2" w:name="_GoBack"/>
      <w:bookmarkEnd w:id="2"/>
      <w:r>
        <w:rPr>
          <w:rFonts w:hint="eastAsia" w:ascii="仿宋" w:hAnsi="仿宋" w:eastAsia="仿宋"/>
          <w:color w:val="auto"/>
          <w:sz w:val="32"/>
          <w:szCs w:val="32"/>
        </w:rPr>
        <w:t>费500元（</w:t>
      </w:r>
      <w:r>
        <w:rPr>
          <w:rFonts w:hint="eastAsia" w:ascii="仿宋" w:hAnsi="仿宋" w:eastAsia="仿宋"/>
          <w:color w:val="auto"/>
          <w:sz w:val="32"/>
          <w:szCs w:val="32"/>
          <w:lang w:val="en-US" w:eastAsia="zh-CN"/>
        </w:rPr>
        <w:t>10月10日</w:t>
      </w:r>
      <w:r>
        <w:rPr>
          <w:rFonts w:hint="eastAsia" w:ascii="仿宋" w:hAnsi="仿宋" w:eastAsia="仿宋"/>
          <w:color w:val="auto"/>
          <w:sz w:val="32"/>
          <w:szCs w:val="32"/>
        </w:rPr>
        <w:t>前缴纳）。</w:t>
      </w:r>
      <w:r>
        <w:rPr>
          <w:rFonts w:hint="eastAsia" w:ascii="仿宋_GB2312" w:hAnsi="楷体" w:eastAsia="仿宋_GB2312"/>
          <w:color w:val="auto"/>
          <w:sz w:val="32"/>
          <w:szCs w:val="32"/>
          <w:lang w:val="en-US" w:eastAsia="zh-CN"/>
        </w:rPr>
        <w:t>参赛单位需缴纳赛事保证金1000元，比赛过程中无赛风赛纪问题，未出现滋事挑衅，打架斗殴等情况，原路退还保证金。</w:t>
      </w:r>
    </w:p>
    <w:p w14:paraId="762B0611">
      <w:pPr>
        <w:snapToGrid w:val="0"/>
        <w:spacing w:line="560" w:lineRule="exact"/>
        <w:ind w:firstLine="640" w:firstLineChars="200"/>
        <w:rPr>
          <w:rFonts w:ascii="仿宋" w:hAnsi="仿宋" w:eastAsia="仿宋"/>
          <w:color w:val="auto"/>
          <w:sz w:val="32"/>
          <w:szCs w:val="32"/>
        </w:rPr>
      </w:pPr>
      <w:r>
        <w:rPr>
          <w:rFonts w:hint="eastAsia" w:ascii="仿宋" w:hAnsi="仿宋" w:eastAsia="仿宋"/>
          <w:color w:val="auto"/>
          <w:sz w:val="32"/>
          <w:szCs w:val="32"/>
        </w:rPr>
        <w:t>（二）通过银行</w:t>
      </w:r>
      <w:r>
        <w:rPr>
          <w:rFonts w:hint="eastAsia" w:ascii="仿宋" w:hAnsi="仿宋" w:eastAsia="仿宋"/>
          <w:color w:val="auto"/>
          <w:sz w:val="32"/>
          <w:szCs w:val="32"/>
          <w:lang w:eastAsia="zh-CN"/>
        </w:rPr>
        <w:t>转账</w:t>
      </w:r>
      <w:r>
        <w:rPr>
          <w:rFonts w:hint="eastAsia" w:ascii="仿宋" w:hAnsi="仿宋" w:eastAsia="仿宋"/>
          <w:color w:val="auto"/>
          <w:sz w:val="32"/>
          <w:szCs w:val="32"/>
        </w:rPr>
        <w:t>至以下账户：</w:t>
      </w:r>
    </w:p>
    <w:p w14:paraId="2BFC5A76">
      <w:pPr>
        <w:snapToGrid w:val="0"/>
        <w:spacing w:line="560" w:lineRule="exact"/>
        <w:ind w:firstLine="640" w:firstLineChars="200"/>
        <w:rPr>
          <w:rFonts w:ascii="仿宋" w:hAnsi="仿宋" w:eastAsia="仿宋"/>
          <w:color w:val="auto"/>
          <w:sz w:val="32"/>
          <w:szCs w:val="32"/>
        </w:rPr>
      </w:pPr>
      <w:r>
        <w:rPr>
          <w:rFonts w:hint="eastAsia" w:ascii="仿宋" w:hAnsi="仿宋" w:eastAsia="仿宋"/>
          <w:color w:val="auto"/>
          <w:sz w:val="32"/>
          <w:szCs w:val="32"/>
        </w:rPr>
        <w:t>户名：黑龙江省学生体育协会</w:t>
      </w:r>
    </w:p>
    <w:p w14:paraId="4D00888E">
      <w:pPr>
        <w:snapToGrid w:val="0"/>
        <w:spacing w:line="560" w:lineRule="exact"/>
        <w:ind w:firstLine="640" w:firstLineChars="200"/>
        <w:rPr>
          <w:rFonts w:ascii="仿宋" w:hAnsi="仿宋" w:eastAsia="仿宋"/>
          <w:color w:val="auto"/>
          <w:sz w:val="32"/>
          <w:szCs w:val="32"/>
        </w:rPr>
      </w:pPr>
      <w:r>
        <w:rPr>
          <w:rFonts w:hint="eastAsia" w:ascii="仿宋" w:hAnsi="仿宋" w:eastAsia="仿宋"/>
          <w:color w:val="auto"/>
          <w:sz w:val="32"/>
          <w:szCs w:val="32"/>
        </w:rPr>
        <w:t>开户行：哈尔滨银行股份有限公司益民支行</w:t>
      </w:r>
    </w:p>
    <w:p w14:paraId="64F5C3DB">
      <w:pPr>
        <w:snapToGrid w:val="0"/>
        <w:spacing w:line="560" w:lineRule="exact"/>
        <w:ind w:firstLine="640" w:firstLineChars="200"/>
        <w:rPr>
          <w:rFonts w:ascii="仿宋" w:hAnsi="仿宋" w:eastAsia="仿宋"/>
          <w:color w:val="auto"/>
          <w:sz w:val="32"/>
          <w:szCs w:val="32"/>
        </w:rPr>
      </w:pPr>
      <w:r>
        <w:rPr>
          <w:rFonts w:hint="eastAsia" w:ascii="仿宋" w:hAnsi="仿宋" w:eastAsia="仿宋"/>
          <w:color w:val="auto"/>
          <w:sz w:val="32"/>
          <w:szCs w:val="32"/>
        </w:rPr>
        <w:t>账号：674020071809016</w:t>
      </w:r>
    </w:p>
    <w:p w14:paraId="256C363F">
      <w:pPr>
        <w:snapToGrid w:val="0"/>
        <w:spacing w:line="560" w:lineRule="exact"/>
        <w:ind w:firstLine="640" w:firstLineChars="200"/>
        <w:rPr>
          <w:rFonts w:ascii="仿宋" w:hAnsi="仿宋" w:eastAsia="仿宋"/>
          <w:sz w:val="32"/>
          <w:szCs w:val="32"/>
        </w:rPr>
      </w:pPr>
      <w:r>
        <w:rPr>
          <w:rFonts w:hint="eastAsia" w:ascii="仿宋" w:hAnsi="仿宋" w:eastAsia="仿宋"/>
          <w:color w:val="auto"/>
          <w:sz w:val="32"/>
          <w:szCs w:val="32"/>
        </w:rPr>
        <w:t>注：缴纳方式只接受转账（手机网</w:t>
      </w:r>
      <w:r>
        <w:rPr>
          <w:rFonts w:hint="eastAsia" w:ascii="仿宋" w:hAnsi="仿宋" w:eastAsia="仿宋"/>
          <w:sz w:val="32"/>
          <w:szCs w:val="32"/>
        </w:rPr>
        <w:t>上银行转账也可），现金缴纳的请到银行柜台按上面账号支付；均需备注“报名单位名称和橄榄球锦标赛”字样。发票信息请与报名邮件一并发送。</w:t>
      </w:r>
    </w:p>
    <w:p w14:paraId="05A681E5">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（三）所有参赛单位交通费、食宿费自理或由派出单位承担，标准按各单位财务相关规定执行。</w:t>
      </w:r>
    </w:p>
    <w:p w14:paraId="74FF096A">
      <w:pPr>
        <w:snapToGrid w:val="0"/>
        <w:spacing w:line="560" w:lineRule="exact"/>
        <w:ind w:firstLine="640" w:firstLineChars="200"/>
        <w:rPr>
          <w:rFonts w:ascii="黑体" w:hAnsi="黑体" w:eastAsia="黑体"/>
          <w:bCs/>
          <w:sz w:val="32"/>
          <w:szCs w:val="32"/>
        </w:rPr>
      </w:pPr>
      <w:r>
        <w:rPr>
          <w:rFonts w:hint="eastAsia" w:ascii="黑体" w:hAnsi="黑体" w:eastAsia="黑体"/>
          <w:bCs/>
          <w:sz w:val="32"/>
          <w:szCs w:val="32"/>
        </w:rPr>
        <w:t>十五、保险及体检</w:t>
      </w:r>
    </w:p>
    <w:p w14:paraId="2FD02E87">
      <w:pPr>
        <w:snapToGrid w:val="0"/>
        <w:spacing w:line="560" w:lineRule="exact"/>
        <w:ind w:firstLine="640" w:firstLineChars="200"/>
        <w:rPr>
          <w:rFonts w:ascii="仿宋" w:hAnsi="仿宋" w:eastAsia="仿宋"/>
          <w:bCs/>
          <w:sz w:val="32"/>
          <w:szCs w:val="32"/>
        </w:rPr>
      </w:pPr>
      <w:r>
        <w:rPr>
          <w:rFonts w:hint="eastAsia" w:ascii="仿宋" w:hAnsi="仿宋" w:eastAsia="仿宋"/>
          <w:bCs/>
          <w:sz w:val="32"/>
          <w:szCs w:val="32"/>
        </w:rPr>
        <w:t>（一）参加比赛的所有运动员、教练员、领队，应在单位所在地保险公司办理“人身意外伤害保险”（含往返赛区途中及比赛期间），未办理保险的单位必须出具由单位盖章的证明，否则不得参赛。</w:t>
      </w:r>
    </w:p>
    <w:p w14:paraId="091D6EDB">
      <w:pPr>
        <w:snapToGrid w:val="0"/>
        <w:spacing w:line="560" w:lineRule="exact"/>
        <w:ind w:firstLine="640" w:firstLineChars="200"/>
        <w:rPr>
          <w:rFonts w:ascii="仿宋" w:hAnsi="仿宋" w:eastAsia="仿宋"/>
          <w:bCs/>
          <w:sz w:val="32"/>
          <w:szCs w:val="32"/>
        </w:rPr>
      </w:pPr>
      <w:r>
        <w:rPr>
          <w:rFonts w:hint="eastAsia" w:ascii="仿宋" w:hAnsi="仿宋" w:eastAsia="仿宋"/>
          <w:bCs/>
          <w:sz w:val="32"/>
          <w:szCs w:val="32"/>
        </w:rPr>
        <w:t>（二）参加比赛的所有运动员都须经县级以上医院体检证明身体健康，适合参加所报名项目的比赛。未办理体检的运动员必须出具由单位盖章的证明，否则不得参赛。</w:t>
      </w:r>
    </w:p>
    <w:p w14:paraId="7810E3CF">
      <w:pPr>
        <w:widowControl/>
        <w:spacing w:line="560" w:lineRule="exact"/>
        <w:ind w:firstLine="640" w:firstLineChars="200"/>
        <w:rPr>
          <w:rFonts w:ascii="黑体" w:hAnsi="黑体" w:eastAsia="黑体"/>
          <w:bCs/>
          <w:sz w:val="32"/>
          <w:szCs w:val="32"/>
        </w:rPr>
      </w:pPr>
      <w:r>
        <w:rPr>
          <w:rFonts w:hint="eastAsia" w:ascii="黑体" w:hAnsi="黑体" w:eastAsia="黑体"/>
          <w:bCs/>
          <w:sz w:val="32"/>
          <w:szCs w:val="32"/>
        </w:rPr>
        <w:t>十五、赛事咨询</w:t>
      </w:r>
    </w:p>
    <w:p w14:paraId="5C20FB19">
      <w:pPr>
        <w:widowControl/>
        <w:spacing w:line="560" w:lineRule="exact"/>
        <w:ind w:firstLine="640" w:firstLineChars="200"/>
        <w:rPr>
          <w:rFonts w:hint="default" w:ascii="仿宋" w:hAnsi="仿宋" w:eastAsia="仿宋"/>
          <w:sz w:val="32"/>
          <w:szCs w:val="32"/>
          <w:lang w:val="en-US" w:eastAsia="zh-CN"/>
        </w:rPr>
      </w:pPr>
      <w:r>
        <w:rPr>
          <w:rFonts w:hint="eastAsia" w:ascii="仿宋" w:hAnsi="仿宋" w:eastAsia="仿宋"/>
          <w:sz w:val="32"/>
          <w:szCs w:val="32"/>
        </w:rPr>
        <w:t>联系人：</w:t>
      </w:r>
      <w:r>
        <w:rPr>
          <w:rFonts w:hint="eastAsia" w:ascii="仿宋" w:hAnsi="仿宋" w:eastAsia="仿宋"/>
          <w:sz w:val="32"/>
          <w:szCs w:val="32"/>
          <w:lang w:val="en-US" w:eastAsia="zh-CN"/>
        </w:rPr>
        <w:t>李老师</w:t>
      </w:r>
      <w:r>
        <w:rPr>
          <w:rFonts w:hint="eastAsia" w:ascii="仿宋" w:hAnsi="仿宋" w:eastAsia="仿宋"/>
          <w:sz w:val="32"/>
          <w:szCs w:val="32"/>
        </w:rPr>
        <w:t>，电话：</w:t>
      </w:r>
      <w:r>
        <w:rPr>
          <w:rFonts w:hint="eastAsia" w:ascii="仿宋" w:hAnsi="仿宋" w:eastAsia="仿宋"/>
          <w:sz w:val="32"/>
          <w:szCs w:val="32"/>
          <w:lang w:val="en-US" w:eastAsia="zh-CN"/>
        </w:rPr>
        <w:t>13114611577</w:t>
      </w:r>
    </w:p>
    <w:p w14:paraId="1ECD601A">
      <w:pPr>
        <w:widowControl/>
        <w:spacing w:line="560" w:lineRule="exact"/>
        <w:ind w:firstLine="640" w:firstLineChars="200"/>
        <w:rPr>
          <w:rFonts w:ascii="黑体" w:hAnsi="黑体" w:eastAsia="黑体"/>
          <w:bCs/>
          <w:sz w:val="32"/>
          <w:szCs w:val="32"/>
        </w:rPr>
      </w:pPr>
      <w:r>
        <w:rPr>
          <w:rFonts w:hint="eastAsia" w:ascii="黑体" w:hAnsi="黑体" w:eastAsia="黑体"/>
          <w:bCs/>
          <w:sz w:val="32"/>
          <w:szCs w:val="32"/>
        </w:rPr>
        <w:t>十六、其他</w:t>
      </w:r>
    </w:p>
    <w:p w14:paraId="368458FF">
      <w:pPr>
        <w:snapToGrid w:val="0"/>
        <w:spacing w:line="560" w:lineRule="exact"/>
        <w:ind w:firstLine="640" w:firstLineChars="200"/>
        <w:rPr>
          <w:rFonts w:ascii="仿宋" w:hAnsi="仿宋" w:eastAsia="仿宋"/>
          <w:bCs/>
          <w:sz w:val="32"/>
          <w:szCs w:val="32"/>
        </w:rPr>
      </w:pPr>
      <w:r>
        <w:rPr>
          <w:rFonts w:hint="eastAsia" w:ascii="仿宋" w:hAnsi="仿宋" w:eastAsia="仿宋"/>
          <w:bCs/>
          <w:sz w:val="32"/>
          <w:szCs w:val="32"/>
        </w:rPr>
        <w:t>本规程解释权属主办单位，未尽事宜另行通知。</w:t>
      </w:r>
    </w:p>
    <w:p w14:paraId="7333BEF8">
      <w:pPr>
        <w:spacing w:line="560" w:lineRule="exact"/>
        <w:rPr>
          <w:rFonts w:ascii="Arial" w:hAnsi="Arial" w:eastAsia="黑体"/>
          <w:b/>
          <w:sz w:val="32"/>
          <w:szCs w:val="32"/>
        </w:rPr>
      </w:pPr>
      <w:r>
        <w:rPr>
          <w:rFonts w:hint="eastAsia" w:ascii="Arial" w:hAnsi="Arial" w:eastAsia="黑体"/>
          <w:b/>
          <w:sz w:val="32"/>
          <w:szCs w:val="32"/>
        </w:rPr>
        <w:br w:type="page"/>
      </w:r>
    </w:p>
    <w:p w14:paraId="1BDEE264">
      <w:pPr>
        <w:spacing w:line="560" w:lineRule="exact"/>
        <w:rPr>
          <w:rFonts w:ascii="宋体" w:hAnsi="宋体" w:cs="宋体"/>
          <w:b/>
          <w:sz w:val="32"/>
          <w:szCs w:val="32"/>
        </w:rPr>
      </w:pPr>
      <w:r>
        <w:rPr>
          <w:rFonts w:hint="eastAsia" w:ascii="宋体" w:hAnsi="宋体" w:cs="宋体"/>
          <w:b/>
          <w:sz w:val="32"/>
          <w:szCs w:val="32"/>
        </w:rPr>
        <w:t>附件2</w:t>
      </w:r>
    </w:p>
    <w:p w14:paraId="650442D5">
      <w:pPr>
        <w:snapToGrid w:val="0"/>
        <w:spacing w:line="560" w:lineRule="exact"/>
        <w:jc w:val="center"/>
        <w:rPr>
          <w:rFonts w:ascii="宋体" w:hAnsi="宋体"/>
          <w:b/>
          <w:bCs/>
          <w:sz w:val="32"/>
          <w:szCs w:val="32"/>
        </w:rPr>
      </w:pPr>
      <w:r>
        <w:rPr>
          <w:rFonts w:hint="eastAsia" w:ascii="宋体" w:hAnsi="宋体"/>
          <w:b/>
          <w:bCs/>
          <w:sz w:val="32"/>
          <w:szCs w:val="32"/>
        </w:rPr>
        <w:t>黑龙江省第</w:t>
      </w:r>
      <w:r>
        <w:rPr>
          <w:rFonts w:hint="eastAsia" w:ascii="宋体" w:hAnsi="宋体"/>
          <w:b/>
          <w:bCs/>
          <w:sz w:val="32"/>
          <w:szCs w:val="32"/>
          <w:lang w:val="en-US" w:eastAsia="zh-CN"/>
        </w:rPr>
        <w:t>六</w:t>
      </w:r>
      <w:r>
        <w:rPr>
          <w:rFonts w:hint="eastAsia" w:ascii="宋体" w:hAnsi="宋体"/>
          <w:b/>
          <w:bCs/>
          <w:sz w:val="32"/>
          <w:szCs w:val="32"/>
        </w:rPr>
        <w:t>届中学生橄榄球锦标赛</w:t>
      </w:r>
    </w:p>
    <w:p w14:paraId="7447F94C">
      <w:pPr>
        <w:snapToGrid w:val="0"/>
        <w:spacing w:line="560" w:lineRule="exact"/>
        <w:jc w:val="center"/>
        <w:rPr>
          <w:rFonts w:ascii="宋体" w:hAnsi="宋体"/>
          <w:b/>
          <w:bCs/>
          <w:sz w:val="32"/>
          <w:szCs w:val="32"/>
        </w:rPr>
      </w:pPr>
      <w:r>
        <w:rPr>
          <w:rFonts w:hint="eastAsia" w:ascii="宋体" w:hAnsi="宋体"/>
          <w:b/>
          <w:bCs/>
          <w:sz w:val="32"/>
          <w:szCs w:val="32"/>
        </w:rPr>
        <w:t>报名单</w:t>
      </w:r>
    </w:p>
    <w:p w14:paraId="2CF46F9B">
      <w:pPr>
        <w:snapToGrid w:val="0"/>
        <w:spacing w:line="560" w:lineRule="exact"/>
        <w:rPr>
          <w:b/>
          <w:bCs/>
          <w:sz w:val="32"/>
          <w:szCs w:val="32"/>
        </w:rPr>
      </w:pPr>
      <w:r>
        <w:rPr>
          <w:rFonts w:hint="eastAsia"/>
          <w:b/>
          <w:bCs/>
          <w:sz w:val="32"/>
          <w:szCs w:val="32"/>
        </w:rPr>
        <w:t xml:space="preserve">学校公章：        领导签字：          组别：                </w:t>
      </w:r>
    </w:p>
    <w:tbl>
      <w:tblPr>
        <w:tblStyle w:val="5"/>
        <w:tblW w:w="8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00"/>
        <w:gridCol w:w="1899"/>
        <w:gridCol w:w="1620"/>
        <w:gridCol w:w="2282"/>
        <w:gridCol w:w="1482"/>
      </w:tblGrid>
      <w:tr w14:paraId="4790B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jc w:val="center"/>
        </w:trPr>
        <w:tc>
          <w:tcPr>
            <w:tcW w:w="1300" w:type="dxa"/>
            <w:vAlign w:val="center"/>
          </w:tcPr>
          <w:p w14:paraId="726B9120">
            <w:pPr>
              <w:snapToGrid w:val="0"/>
              <w:spacing w:line="560" w:lineRule="exact"/>
              <w:jc w:val="center"/>
              <w:rPr>
                <w:b/>
                <w:bCs/>
                <w:kern w:val="0"/>
                <w:sz w:val="24"/>
              </w:rPr>
            </w:pPr>
            <w:r>
              <w:rPr>
                <w:rFonts w:hint="eastAsia"/>
                <w:b/>
                <w:bCs/>
                <w:kern w:val="0"/>
                <w:sz w:val="24"/>
              </w:rPr>
              <w:t>学校</w:t>
            </w:r>
          </w:p>
        </w:tc>
        <w:tc>
          <w:tcPr>
            <w:tcW w:w="7283" w:type="dxa"/>
            <w:gridSpan w:val="4"/>
            <w:vAlign w:val="center"/>
          </w:tcPr>
          <w:p w14:paraId="3AC6868A">
            <w:pPr>
              <w:snapToGrid w:val="0"/>
              <w:spacing w:line="560" w:lineRule="exact"/>
              <w:jc w:val="center"/>
              <w:rPr>
                <w:b/>
                <w:bCs/>
                <w:sz w:val="24"/>
              </w:rPr>
            </w:pPr>
          </w:p>
        </w:tc>
      </w:tr>
      <w:tr w14:paraId="75BC8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300" w:type="dxa"/>
            <w:vAlign w:val="center"/>
          </w:tcPr>
          <w:p w14:paraId="218461F6">
            <w:pPr>
              <w:snapToGrid w:val="0"/>
              <w:spacing w:line="560" w:lineRule="exact"/>
              <w:jc w:val="center"/>
              <w:rPr>
                <w:b/>
                <w:bCs/>
                <w:kern w:val="0"/>
                <w:sz w:val="24"/>
              </w:rPr>
            </w:pPr>
            <w:r>
              <w:rPr>
                <w:rFonts w:hint="eastAsia"/>
                <w:b/>
                <w:bCs/>
                <w:kern w:val="0"/>
                <w:sz w:val="24"/>
              </w:rPr>
              <w:t>领队</w:t>
            </w:r>
          </w:p>
        </w:tc>
        <w:tc>
          <w:tcPr>
            <w:tcW w:w="1899" w:type="dxa"/>
            <w:vAlign w:val="center"/>
          </w:tcPr>
          <w:p w14:paraId="64897702">
            <w:pPr>
              <w:snapToGrid w:val="0"/>
              <w:spacing w:line="560" w:lineRule="exact"/>
              <w:jc w:val="center"/>
              <w:rPr>
                <w:b/>
                <w:bCs/>
                <w:sz w:val="24"/>
              </w:rPr>
            </w:pPr>
          </w:p>
        </w:tc>
        <w:tc>
          <w:tcPr>
            <w:tcW w:w="1620" w:type="dxa"/>
            <w:vAlign w:val="center"/>
          </w:tcPr>
          <w:p w14:paraId="7DCFA329">
            <w:pPr>
              <w:snapToGrid w:val="0"/>
              <w:spacing w:line="560" w:lineRule="exact"/>
              <w:jc w:val="center"/>
              <w:rPr>
                <w:b/>
                <w:bCs/>
                <w:kern w:val="0"/>
                <w:sz w:val="24"/>
              </w:rPr>
            </w:pPr>
            <w:r>
              <w:rPr>
                <w:rFonts w:hint="eastAsia"/>
                <w:b/>
                <w:bCs/>
                <w:kern w:val="0"/>
                <w:sz w:val="24"/>
              </w:rPr>
              <w:t>联系方式</w:t>
            </w:r>
          </w:p>
        </w:tc>
        <w:tc>
          <w:tcPr>
            <w:tcW w:w="3764" w:type="dxa"/>
            <w:gridSpan w:val="2"/>
            <w:vAlign w:val="center"/>
          </w:tcPr>
          <w:p w14:paraId="676729A6">
            <w:pPr>
              <w:snapToGrid w:val="0"/>
              <w:spacing w:line="560" w:lineRule="exact"/>
              <w:jc w:val="center"/>
              <w:rPr>
                <w:b/>
                <w:bCs/>
                <w:sz w:val="24"/>
              </w:rPr>
            </w:pPr>
          </w:p>
        </w:tc>
      </w:tr>
      <w:tr w14:paraId="200AB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300" w:type="dxa"/>
            <w:vAlign w:val="center"/>
          </w:tcPr>
          <w:p w14:paraId="587DD2A3">
            <w:pPr>
              <w:snapToGrid w:val="0"/>
              <w:spacing w:line="560" w:lineRule="exact"/>
              <w:jc w:val="center"/>
              <w:rPr>
                <w:b/>
                <w:bCs/>
                <w:kern w:val="0"/>
                <w:sz w:val="24"/>
              </w:rPr>
            </w:pPr>
            <w:r>
              <w:rPr>
                <w:rFonts w:hint="eastAsia"/>
                <w:b/>
                <w:bCs/>
                <w:kern w:val="0"/>
                <w:sz w:val="24"/>
              </w:rPr>
              <w:t>教练</w:t>
            </w:r>
          </w:p>
        </w:tc>
        <w:tc>
          <w:tcPr>
            <w:tcW w:w="1899" w:type="dxa"/>
            <w:vAlign w:val="center"/>
          </w:tcPr>
          <w:p w14:paraId="24697BD6">
            <w:pPr>
              <w:snapToGrid w:val="0"/>
              <w:spacing w:line="560" w:lineRule="exact"/>
              <w:jc w:val="center"/>
              <w:rPr>
                <w:b/>
                <w:bCs/>
                <w:sz w:val="24"/>
              </w:rPr>
            </w:pPr>
          </w:p>
        </w:tc>
        <w:tc>
          <w:tcPr>
            <w:tcW w:w="1620" w:type="dxa"/>
            <w:vAlign w:val="center"/>
          </w:tcPr>
          <w:p w14:paraId="4F9FAECE">
            <w:pPr>
              <w:snapToGrid w:val="0"/>
              <w:spacing w:line="560" w:lineRule="exact"/>
              <w:jc w:val="center"/>
              <w:rPr>
                <w:b/>
                <w:bCs/>
                <w:kern w:val="0"/>
                <w:sz w:val="24"/>
              </w:rPr>
            </w:pPr>
            <w:r>
              <w:rPr>
                <w:rFonts w:hint="eastAsia"/>
                <w:b/>
                <w:bCs/>
                <w:kern w:val="0"/>
                <w:sz w:val="24"/>
              </w:rPr>
              <w:t>联系方式</w:t>
            </w:r>
          </w:p>
        </w:tc>
        <w:tc>
          <w:tcPr>
            <w:tcW w:w="3764" w:type="dxa"/>
            <w:gridSpan w:val="2"/>
            <w:vAlign w:val="center"/>
          </w:tcPr>
          <w:p w14:paraId="18C305D0">
            <w:pPr>
              <w:snapToGrid w:val="0"/>
              <w:spacing w:line="560" w:lineRule="exact"/>
              <w:jc w:val="center"/>
              <w:rPr>
                <w:b/>
                <w:bCs/>
                <w:sz w:val="24"/>
              </w:rPr>
            </w:pPr>
          </w:p>
        </w:tc>
      </w:tr>
      <w:tr w14:paraId="5EEB0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300" w:type="dxa"/>
            <w:vAlign w:val="center"/>
          </w:tcPr>
          <w:p w14:paraId="189CC16B">
            <w:pPr>
              <w:snapToGrid w:val="0"/>
              <w:spacing w:line="560" w:lineRule="exact"/>
              <w:jc w:val="center"/>
              <w:rPr>
                <w:rFonts w:hint="eastAsia" w:ascii="Calibri" w:hAnsi="Calibri" w:eastAsia="宋体" w:cs="Times New Roman"/>
                <w:b/>
                <w:bCs/>
                <w:kern w:val="0"/>
                <w:sz w:val="24"/>
                <w:szCs w:val="24"/>
                <w:lang w:val="en-US" w:eastAsia="zh-CN" w:bidi="ar-SA"/>
              </w:rPr>
            </w:pPr>
            <w:r>
              <w:rPr>
                <w:rFonts w:hint="eastAsia"/>
                <w:b/>
                <w:bCs/>
                <w:kern w:val="0"/>
                <w:sz w:val="24"/>
              </w:rPr>
              <w:t>教练</w:t>
            </w:r>
          </w:p>
        </w:tc>
        <w:tc>
          <w:tcPr>
            <w:tcW w:w="1899" w:type="dxa"/>
            <w:vAlign w:val="center"/>
          </w:tcPr>
          <w:p w14:paraId="7C984CFC">
            <w:pPr>
              <w:snapToGrid w:val="0"/>
              <w:spacing w:line="560" w:lineRule="exact"/>
              <w:jc w:val="center"/>
              <w:rPr>
                <w:rFonts w:ascii="Calibri" w:hAnsi="Calibri" w:eastAsia="宋体" w:cs="Times New Roman"/>
                <w:b/>
                <w:bCs/>
                <w:kern w:val="2"/>
                <w:sz w:val="24"/>
                <w:szCs w:val="24"/>
                <w:lang w:val="en-US" w:eastAsia="zh-CN" w:bidi="ar-SA"/>
              </w:rPr>
            </w:pPr>
          </w:p>
        </w:tc>
        <w:tc>
          <w:tcPr>
            <w:tcW w:w="1620" w:type="dxa"/>
            <w:vAlign w:val="center"/>
          </w:tcPr>
          <w:p w14:paraId="07F747AA">
            <w:pPr>
              <w:snapToGrid w:val="0"/>
              <w:spacing w:line="560" w:lineRule="exact"/>
              <w:jc w:val="center"/>
              <w:rPr>
                <w:rFonts w:hint="eastAsia" w:ascii="Calibri" w:hAnsi="Calibri" w:eastAsia="宋体" w:cs="Times New Roman"/>
                <w:b/>
                <w:bCs/>
                <w:kern w:val="0"/>
                <w:sz w:val="24"/>
                <w:szCs w:val="24"/>
                <w:lang w:val="en-US" w:eastAsia="zh-CN" w:bidi="ar-SA"/>
              </w:rPr>
            </w:pPr>
            <w:r>
              <w:rPr>
                <w:rFonts w:hint="eastAsia"/>
                <w:b/>
                <w:bCs/>
                <w:kern w:val="0"/>
                <w:sz w:val="24"/>
              </w:rPr>
              <w:t>联系方式</w:t>
            </w:r>
          </w:p>
        </w:tc>
        <w:tc>
          <w:tcPr>
            <w:tcW w:w="3764" w:type="dxa"/>
            <w:gridSpan w:val="2"/>
            <w:vAlign w:val="center"/>
          </w:tcPr>
          <w:p w14:paraId="1CE2A484">
            <w:pPr>
              <w:snapToGrid w:val="0"/>
              <w:spacing w:line="560" w:lineRule="exact"/>
              <w:jc w:val="center"/>
              <w:rPr>
                <w:rFonts w:ascii="Calibri" w:hAnsi="Calibri" w:eastAsia="宋体" w:cs="Times New Roman"/>
                <w:b/>
                <w:bCs/>
                <w:kern w:val="2"/>
                <w:sz w:val="24"/>
                <w:szCs w:val="24"/>
                <w:lang w:val="en-US" w:eastAsia="zh-CN" w:bidi="ar-SA"/>
              </w:rPr>
            </w:pPr>
          </w:p>
        </w:tc>
      </w:tr>
      <w:tr w14:paraId="091BF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300" w:type="dxa"/>
            <w:vAlign w:val="center"/>
          </w:tcPr>
          <w:p w14:paraId="75A1E61E">
            <w:pPr>
              <w:snapToGrid w:val="0"/>
              <w:spacing w:line="560" w:lineRule="exact"/>
              <w:jc w:val="center"/>
              <w:rPr>
                <w:rFonts w:hint="eastAsia" w:eastAsia="宋体"/>
                <w:b/>
                <w:bCs/>
                <w:kern w:val="0"/>
                <w:sz w:val="24"/>
                <w:lang w:eastAsia="zh-CN"/>
              </w:rPr>
            </w:pPr>
            <w:r>
              <w:rPr>
                <w:rFonts w:hint="eastAsia"/>
                <w:b/>
                <w:bCs/>
                <w:kern w:val="0"/>
                <w:sz w:val="24"/>
                <w:lang w:eastAsia="zh-CN"/>
              </w:rPr>
              <w:t>队医</w:t>
            </w:r>
          </w:p>
        </w:tc>
        <w:tc>
          <w:tcPr>
            <w:tcW w:w="1899" w:type="dxa"/>
            <w:vAlign w:val="center"/>
          </w:tcPr>
          <w:p w14:paraId="1B2DAE6C">
            <w:pPr>
              <w:snapToGrid w:val="0"/>
              <w:spacing w:line="560" w:lineRule="exact"/>
              <w:jc w:val="center"/>
              <w:rPr>
                <w:rFonts w:ascii="Calibri" w:hAnsi="Calibri" w:eastAsia="宋体" w:cs="Times New Roman"/>
                <w:b/>
                <w:bCs/>
                <w:kern w:val="2"/>
                <w:sz w:val="24"/>
                <w:szCs w:val="24"/>
                <w:lang w:val="en-US" w:eastAsia="zh-CN" w:bidi="ar-SA"/>
              </w:rPr>
            </w:pPr>
          </w:p>
        </w:tc>
        <w:tc>
          <w:tcPr>
            <w:tcW w:w="1620" w:type="dxa"/>
            <w:vAlign w:val="center"/>
          </w:tcPr>
          <w:p w14:paraId="45640B23">
            <w:pPr>
              <w:snapToGrid w:val="0"/>
              <w:spacing w:line="560" w:lineRule="exact"/>
              <w:jc w:val="center"/>
              <w:rPr>
                <w:rFonts w:hint="eastAsia"/>
                <w:b/>
                <w:bCs/>
                <w:kern w:val="0"/>
                <w:sz w:val="24"/>
              </w:rPr>
            </w:pPr>
            <w:r>
              <w:rPr>
                <w:rFonts w:hint="eastAsia"/>
                <w:b/>
                <w:bCs/>
                <w:kern w:val="0"/>
                <w:sz w:val="24"/>
              </w:rPr>
              <w:t>联系方式</w:t>
            </w:r>
          </w:p>
        </w:tc>
        <w:tc>
          <w:tcPr>
            <w:tcW w:w="3764" w:type="dxa"/>
            <w:gridSpan w:val="2"/>
            <w:vAlign w:val="center"/>
          </w:tcPr>
          <w:p w14:paraId="54DA70F9">
            <w:pPr>
              <w:snapToGrid w:val="0"/>
              <w:spacing w:line="560" w:lineRule="exact"/>
              <w:jc w:val="center"/>
              <w:rPr>
                <w:rFonts w:ascii="Calibri" w:hAnsi="Calibri" w:eastAsia="宋体" w:cs="Times New Roman"/>
                <w:b/>
                <w:bCs/>
                <w:kern w:val="2"/>
                <w:sz w:val="24"/>
                <w:szCs w:val="24"/>
                <w:lang w:val="en-US" w:eastAsia="zh-CN" w:bidi="ar-SA"/>
              </w:rPr>
            </w:pPr>
          </w:p>
        </w:tc>
      </w:tr>
      <w:tr w14:paraId="42149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1300" w:type="dxa"/>
            <w:vAlign w:val="center"/>
          </w:tcPr>
          <w:p w14:paraId="4459A89C">
            <w:pPr>
              <w:snapToGrid w:val="0"/>
              <w:spacing w:line="560" w:lineRule="exact"/>
              <w:jc w:val="center"/>
              <w:rPr>
                <w:b/>
                <w:bCs/>
                <w:kern w:val="0"/>
                <w:sz w:val="24"/>
              </w:rPr>
            </w:pPr>
            <w:r>
              <w:rPr>
                <w:rFonts w:hint="eastAsia"/>
                <w:b/>
                <w:bCs/>
                <w:kern w:val="0"/>
                <w:sz w:val="24"/>
              </w:rPr>
              <w:t>序号</w:t>
            </w:r>
          </w:p>
        </w:tc>
        <w:tc>
          <w:tcPr>
            <w:tcW w:w="1899" w:type="dxa"/>
            <w:vAlign w:val="center"/>
          </w:tcPr>
          <w:p w14:paraId="0365987C">
            <w:pPr>
              <w:snapToGrid w:val="0"/>
              <w:spacing w:line="560" w:lineRule="exact"/>
              <w:jc w:val="center"/>
              <w:rPr>
                <w:b/>
                <w:bCs/>
                <w:kern w:val="0"/>
                <w:sz w:val="24"/>
              </w:rPr>
            </w:pPr>
            <w:r>
              <w:rPr>
                <w:rFonts w:hint="eastAsia"/>
                <w:b/>
                <w:bCs/>
                <w:kern w:val="0"/>
                <w:sz w:val="24"/>
              </w:rPr>
              <w:t>姓</w:t>
            </w:r>
            <w:r>
              <w:rPr>
                <w:b/>
                <w:bCs/>
                <w:kern w:val="0"/>
                <w:sz w:val="24"/>
              </w:rPr>
              <w:t xml:space="preserve">  </w:t>
            </w:r>
            <w:r>
              <w:rPr>
                <w:rFonts w:hint="eastAsia"/>
                <w:b/>
                <w:bCs/>
                <w:kern w:val="0"/>
                <w:sz w:val="24"/>
              </w:rPr>
              <w:t>名</w:t>
            </w:r>
          </w:p>
        </w:tc>
        <w:tc>
          <w:tcPr>
            <w:tcW w:w="1620" w:type="dxa"/>
            <w:vAlign w:val="center"/>
          </w:tcPr>
          <w:p w14:paraId="335C5E56">
            <w:pPr>
              <w:snapToGrid w:val="0"/>
              <w:spacing w:line="560" w:lineRule="exact"/>
              <w:jc w:val="center"/>
              <w:rPr>
                <w:b/>
                <w:bCs/>
                <w:kern w:val="0"/>
                <w:sz w:val="24"/>
              </w:rPr>
            </w:pPr>
            <w:r>
              <w:rPr>
                <w:rFonts w:hint="eastAsia"/>
                <w:b/>
                <w:bCs/>
                <w:kern w:val="0"/>
                <w:sz w:val="24"/>
              </w:rPr>
              <w:t>性别</w:t>
            </w:r>
          </w:p>
        </w:tc>
        <w:tc>
          <w:tcPr>
            <w:tcW w:w="2282" w:type="dxa"/>
            <w:vAlign w:val="center"/>
          </w:tcPr>
          <w:p w14:paraId="3BFD28C1">
            <w:pPr>
              <w:snapToGrid w:val="0"/>
              <w:spacing w:line="560" w:lineRule="exact"/>
              <w:jc w:val="center"/>
              <w:rPr>
                <w:rFonts w:hint="eastAsia" w:eastAsia="宋体"/>
                <w:b/>
                <w:bCs/>
                <w:kern w:val="0"/>
                <w:sz w:val="24"/>
                <w:lang w:eastAsia="zh-CN"/>
              </w:rPr>
            </w:pPr>
            <w:r>
              <w:rPr>
                <w:rFonts w:hint="eastAsia"/>
                <w:b/>
                <w:bCs/>
                <w:kern w:val="0"/>
                <w:sz w:val="24"/>
                <w:lang w:eastAsia="zh-CN"/>
              </w:rPr>
              <w:t>身份证号码</w:t>
            </w:r>
          </w:p>
        </w:tc>
        <w:tc>
          <w:tcPr>
            <w:tcW w:w="1482" w:type="dxa"/>
            <w:vAlign w:val="center"/>
          </w:tcPr>
          <w:p w14:paraId="62846272">
            <w:pPr>
              <w:snapToGrid w:val="0"/>
              <w:spacing w:line="560" w:lineRule="exact"/>
              <w:jc w:val="center"/>
              <w:rPr>
                <w:b/>
                <w:bCs/>
                <w:kern w:val="0"/>
                <w:sz w:val="24"/>
              </w:rPr>
            </w:pPr>
            <w:r>
              <w:rPr>
                <w:rFonts w:hint="eastAsia"/>
                <w:b/>
                <w:bCs/>
                <w:kern w:val="0"/>
                <w:sz w:val="24"/>
                <w:lang w:eastAsia="zh-CN"/>
              </w:rPr>
              <w:t>场上号码</w:t>
            </w:r>
          </w:p>
        </w:tc>
      </w:tr>
      <w:tr w14:paraId="64792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jc w:val="center"/>
        </w:trPr>
        <w:tc>
          <w:tcPr>
            <w:tcW w:w="1300" w:type="dxa"/>
            <w:vAlign w:val="center"/>
          </w:tcPr>
          <w:p w14:paraId="4653042C">
            <w:pPr>
              <w:snapToGrid w:val="0"/>
              <w:spacing w:line="560" w:lineRule="exact"/>
              <w:jc w:val="center"/>
              <w:rPr>
                <w:b/>
                <w:bCs/>
                <w:kern w:val="0"/>
                <w:sz w:val="24"/>
              </w:rPr>
            </w:pPr>
            <w:r>
              <w:rPr>
                <w:b/>
                <w:bCs/>
                <w:kern w:val="0"/>
                <w:sz w:val="24"/>
              </w:rPr>
              <w:t>1</w:t>
            </w:r>
          </w:p>
        </w:tc>
        <w:tc>
          <w:tcPr>
            <w:tcW w:w="1899" w:type="dxa"/>
            <w:vAlign w:val="center"/>
          </w:tcPr>
          <w:p w14:paraId="0F010C14">
            <w:pPr>
              <w:snapToGrid w:val="0"/>
              <w:spacing w:line="560" w:lineRule="exact"/>
              <w:jc w:val="center"/>
              <w:rPr>
                <w:rFonts w:ascii="宋体"/>
                <w:sz w:val="24"/>
              </w:rPr>
            </w:pPr>
          </w:p>
        </w:tc>
        <w:tc>
          <w:tcPr>
            <w:tcW w:w="1620" w:type="dxa"/>
            <w:vAlign w:val="center"/>
          </w:tcPr>
          <w:p w14:paraId="2E15A0D8">
            <w:pPr>
              <w:snapToGrid w:val="0"/>
              <w:spacing w:line="560" w:lineRule="exact"/>
              <w:jc w:val="center"/>
              <w:rPr>
                <w:rFonts w:ascii="宋体"/>
                <w:sz w:val="24"/>
              </w:rPr>
            </w:pPr>
          </w:p>
        </w:tc>
        <w:tc>
          <w:tcPr>
            <w:tcW w:w="2282" w:type="dxa"/>
            <w:vAlign w:val="center"/>
          </w:tcPr>
          <w:p w14:paraId="7E066911">
            <w:pPr>
              <w:snapToGrid w:val="0"/>
              <w:spacing w:line="560" w:lineRule="exact"/>
              <w:jc w:val="center"/>
              <w:rPr>
                <w:b/>
                <w:bCs/>
                <w:sz w:val="24"/>
              </w:rPr>
            </w:pPr>
          </w:p>
        </w:tc>
        <w:tc>
          <w:tcPr>
            <w:tcW w:w="1482" w:type="dxa"/>
            <w:vAlign w:val="center"/>
          </w:tcPr>
          <w:p w14:paraId="307C8AAD">
            <w:pPr>
              <w:snapToGrid w:val="0"/>
              <w:spacing w:line="560" w:lineRule="exact"/>
              <w:jc w:val="center"/>
              <w:rPr>
                <w:b/>
                <w:bCs/>
                <w:sz w:val="24"/>
              </w:rPr>
            </w:pPr>
          </w:p>
        </w:tc>
      </w:tr>
      <w:tr w14:paraId="4AC51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300" w:type="dxa"/>
            <w:vAlign w:val="center"/>
          </w:tcPr>
          <w:p w14:paraId="35856B00">
            <w:pPr>
              <w:snapToGrid w:val="0"/>
              <w:spacing w:line="560" w:lineRule="exact"/>
              <w:jc w:val="center"/>
              <w:rPr>
                <w:b/>
                <w:bCs/>
                <w:kern w:val="0"/>
                <w:sz w:val="24"/>
              </w:rPr>
            </w:pPr>
            <w:r>
              <w:rPr>
                <w:b/>
                <w:bCs/>
                <w:kern w:val="0"/>
                <w:sz w:val="24"/>
              </w:rPr>
              <w:t>2</w:t>
            </w:r>
          </w:p>
        </w:tc>
        <w:tc>
          <w:tcPr>
            <w:tcW w:w="1899" w:type="dxa"/>
            <w:vAlign w:val="center"/>
          </w:tcPr>
          <w:p w14:paraId="05C7E4B0">
            <w:pPr>
              <w:snapToGrid w:val="0"/>
              <w:spacing w:line="560" w:lineRule="exact"/>
              <w:jc w:val="center"/>
              <w:rPr>
                <w:rFonts w:ascii="宋体"/>
                <w:sz w:val="24"/>
              </w:rPr>
            </w:pPr>
          </w:p>
        </w:tc>
        <w:tc>
          <w:tcPr>
            <w:tcW w:w="1620" w:type="dxa"/>
            <w:vAlign w:val="center"/>
          </w:tcPr>
          <w:p w14:paraId="54E083BC">
            <w:pPr>
              <w:snapToGrid w:val="0"/>
              <w:spacing w:line="560" w:lineRule="exact"/>
              <w:jc w:val="center"/>
              <w:rPr>
                <w:rFonts w:ascii="宋体"/>
                <w:sz w:val="24"/>
              </w:rPr>
            </w:pPr>
          </w:p>
        </w:tc>
        <w:tc>
          <w:tcPr>
            <w:tcW w:w="2282" w:type="dxa"/>
            <w:vAlign w:val="center"/>
          </w:tcPr>
          <w:p w14:paraId="70D82595">
            <w:pPr>
              <w:snapToGrid w:val="0"/>
              <w:spacing w:line="560" w:lineRule="exact"/>
              <w:jc w:val="center"/>
              <w:rPr>
                <w:b/>
                <w:bCs/>
                <w:sz w:val="24"/>
              </w:rPr>
            </w:pPr>
          </w:p>
        </w:tc>
        <w:tc>
          <w:tcPr>
            <w:tcW w:w="1482" w:type="dxa"/>
            <w:vAlign w:val="center"/>
          </w:tcPr>
          <w:p w14:paraId="437B03DF">
            <w:pPr>
              <w:snapToGrid w:val="0"/>
              <w:spacing w:line="560" w:lineRule="exact"/>
              <w:jc w:val="center"/>
              <w:rPr>
                <w:b/>
                <w:bCs/>
                <w:sz w:val="24"/>
              </w:rPr>
            </w:pPr>
          </w:p>
        </w:tc>
      </w:tr>
      <w:tr w14:paraId="0CB16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1300" w:type="dxa"/>
            <w:vAlign w:val="center"/>
          </w:tcPr>
          <w:p w14:paraId="5C99C803">
            <w:pPr>
              <w:snapToGrid w:val="0"/>
              <w:spacing w:line="560" w:lineRule="exact"/>
              <w:jc w:val="center"/>
              <w:rPr>
                <w:b/>
                <w:bCs/>
                <w:kern w:val="0"/>
                <w:sz w:val="24"/>
              </w:rPr>
            </w:pPr>
            <w:r>
              <w:rPr>
                <w:b/>
                <w:bCs/>
                <w:kern w:val="0"/>
                <w:sz w:val="24"/>
              </w:rPr>
              <w:t>3</w:t>
            </w:r>
          </w:p>
        </w:tc>
        <w:tc>
          <w:tcPr>
            <w:tcW w:w="1899" w:type="dxa"/>
            <w:vAlign w:val="center"/>
          </w:tcPr>
          <w:p w14:paraId="492E7A6B">
            <w:pPr>
              <w:snapToGrid w:val="0"/>
              <w:spacing w:line="560" w:lineRule="exact"/>
              <w:jc w:val="center"/>
              <w:rPr>
                <w:rFonts w:ascii="宋体"/>
                <w:sz w:val="24"/>
              </w:rPr>
            </w:pPr>
          </w:p>
        </w:tc>
        <w:tc>
          <w:tcPr>
            <w:tcW w:w="1620" w:type="dxa"/>
            <w:vAlign w:val="center"/>
          </w:tcPr>
          <w:p w14:paraId="588BA532">
            <w:pPr>
              <w:snapToGrid w:val="0"/>
              <w:spacing w:line="560" w:lineRule="exact"/>
              <w:jc w:val="center"/>
              <w:rPr>
                <w:rFonts w:ascii="宋体"/>
                <w:sz w:val="24"/>
              </w:rPr>
            </w:pPr>
          </w:p>
        </w:tc>
        <w:tc>
          <w:tcPr>
            <w:tcW w:w="2282" w:type="dxa"/>
            <w:vAlign w:val="center"/>
          </w:tcPr>
          <w:p w14:paraId="52504F95">
            <w:pPr>
              <w:snapToGrid w:val="0"/>
              <w:spacing w:line="560" w:lineRule="exact"/>
              <w:jc w:val="center"/>
              <w:rPr>
                <w:b/>
                <w:bCs/>
                <w:sz w:val="24"/>
              </w:rPr>
            </w:pPr>
          </w:p>
        </w:tc>
        <w:tc>
          <w:tcPr>
            <w:tcW w:w="1482" w:type="dxa"/>
            <w:vAlign w:val="center"/>
          </w:tcPr>
          <w:p w14:paraId="427EC857">
            <w:pPr>
              <w:snapToGrid w:val="0"/>
              <w:spacing w:line="560" w:lineRule="exact"/>
              <w:jc w:val="center"/>
              <w:rPr>
                <w:b/>
                <w:bCs/>
                <w:sz w:val="24"/>
              </w:rPr>
            </w:pPr>
          </w:p>
        </w:tc>
      </w:tr>
      <w:tr w14:paraId="2D019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1300" w:type="dxa"/>
            <w:vAlign w:val="center"/>
          </w:tcPr>
          <w:p w14:paraId="7D73B045">
            <w:pPr>
              <w:snapToGrid w:val="0"/>
              <w:spacing w:line="560" w:lineRule="exact"/>
              <w:jc w:val="center"/>
              <w:rPr>
                <w:b/>
                <w:bCs/>
                <w:kern w:val="0"/>
                <w:sz w:val="24"/>
              </w:rPr>
            </w:pPr>
            <w:r>
              <w:rPr>
                <w:b/>
                <w:bCs/>
                <w:kern w:val="0"/>
                <w:sz w:val="24"/>
              </w:rPr>
              <w:t>4</w:t>
            </w:r>
          </w:p>
        </w:tc>
        <w:tc>
          <w:tcPr>
            <w:tcW w:w="1899" w:type="dxa"/>
            <w:vAlign w:val="center"/>
          </w:tcPr>
          <w:p w14:paraId="01799DF9">
            <w:pPr>
              <w:snapToGrid w:val="0"/>
              <w:spacing w:line="560" w:lineRule="exact"/>
              <w:jc w:val="center"/>
              <w:rPr>
                <w:rFonts w:ascii="宋体"/>
                <w:sz w:val="24"/>
              </w:rPr>
            </w:pPr>
          </w:p>
        </w:tc>
        <w:tc>
          <w:tcPr>
            <w:tcW w:w="1620" w:type="dxa"/>
            <w:vAlign w:val="center"/>
          </w:tcPr>
          <w:p w14:paraId="6E6EB6AD">
            <w:pPr>
              <w:snapToGrid w:val="0"/>
              <w:spacing w:line="560" w:lineRule="exact"/>
              <w:jc w:val="center"/>
              <w:rPr>
                <w:rFonts w:ascii="宋体"/>
                <w:sz w:val="24"/>
              </w:rPr>
            </w:pPr>
          </w:p>
        </w:tc>
        <w:tc>
          <w:tcPr>
            <w:tcW w:w="2282" w:type="dxa"/>
            <w:vAlign w:val="center"/>
          </w:tcPr>
          <w:p w14:paraId="6BE460C9">
            <w:pPr>
              <w:snapToGrid w:val="0"/>
              <w:spacing w:line="560" w:lineRule="exact"/>
              <w:jc w:val="center"/>
              <w:rPr>
                <w:b/>
                <w:bCs/>
                <w:sz w:val="24"/>
              </w:rPr>
            </w:pPr>
          </w:p>
        </w:tc>
        <w:tc>
          <w:tcPr>
            <w:tcW w:w="1482" w:type="dxa"/>
            <w:vAlign w:val="center"/>
          </w:tcPr>
          <w:p w14:paraId="66FE65D3">
            <w:pPr>
              <w:snapToGrid w:val="0"/>
              <w:spacing w:line="560" w:lineRule="exact"/>
              <w:jc w:val="center"/>
              <w:rPr>
                <w:b/>
                <w:bCs/>
                <w:sz w:val="24"/>
              </w:rPr>
            </w:pPr>
          </w:p>
        </w:tc>
      </w:tr>
      <w:tr w14:paraId="69F5C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1300" w:type="dxa"/>
            <w:vAlign w:val="center"/>
          </w:tcPr>
          <w:p w14:paraId="043DFE2D">
            <w:pPr>
              <w:snapToGrid w:val="0"/>
              <w:spacing w:line="560" w:lineRule="exact"/>
              <w:jc w:val="center"/>
              <w:rPr>
                <w:b/>
                <w:bCs/>
                <w:kern w:val="0"/>
                <w:sz w:val="24"/>
              </w:rPr>
            </w:pPr>
            <w:r>
              <w:rPr>
                <w:b/>
                <w:bCs/>
                <w:kern w:val="0"/>
                <w:sz w:val="24"/>
              </w:rPr>
              <w:t>5</w:t>
            </w:r>
          </w:p>
        </w:tc>
        <w:tc>
          <w:tcPr>
            <w:tcW w:w="1899" w:type="dxa"/>
            <w:vAlign w:val="center"/>
          </w:tcPr>
          <w:p w14:paraId="3944C1DC">
            <w:pPr>
              <w:snapToGrid w:val="0"/>
              <w:spacing w:line="560" w:lineRule="exact"/>
              <w:jc w:val="center"/>
              <w:rPr>
                <w:rFonts w:ascii="宋体"/>
                <w:sz w:val="24"/>
              </w:rPr>
            </w:pPr>
          </w:p>
        </w:tc>
        <w:tc>
          <w:tcPr>
            <w:tcW w:w="1620" w:type="dxa"/>
            <w:vAlign w:val="center"/>
          </w:tcPr>
          <w:p w14:paraId="41269AD8">
            <w:pPr>
              <w:snapToGrid w:val="0"/>
              <w:spacing w:line="560" w:lineRule="exact"/>
              <w:jc w:val="center"/>
              <w:rPr>
                <w:rFonts w:ascii="宋体"/>
                <w:sz w:val="24"/>
              </w:rPr>
            </w:pPr>
          </w:p>
        </w:tc>
        <w:tc>
          <w:tcPr>
            <w:tcW w:w="2282" w:type="dxa"/>
            <w:vAlign w:val="center"/>
          </w:tcPr>
          <w:p w14:paraId="6F16E549">
            <w:pPr>
              <w:snapToGrid w:val="0"/>
              <w:spacing w:line="560" w:lineRule="exact"/>
              <w:jc w:val="center"/>
              <w:rPr>
                <w:b/>
                <w:bCs/>
                <w:sz w:val="24"/>
              </w:rPr>
            </w:pPr>
          </w:p>
        </w:tc>
        <w:tc>
          <w:tcPr>
            <w:tcW w:w="1482" w:type="dxa"/>
            <w:vAlign w:val="center"/>
          </w:tcPr>
          <w:p w14:paraId="6B2B12B9">
            <w:pPr>
              <w:snapToGrid w:val="0"/>
              <w:spacing w:line="560" w:lineRule="exact"/>
              <w:jc w:val="center"/>
              <w:rPr>
                <w:b/>
                <w:bCs/>
                <w:sz w:val="24"/>
              </w:rPr>
            </w:pPr>
          </w:p>
        </w:tc>
      </w:tr>
      <w:tr w14:paraId="5B893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300" w:type="dxa"/>
            <w:vAlign w:val="center"/>
          </w:tcPr>
          <w:p w14:paraId="124C4A33">
            <w:pPr>
              <w:snapToGrid w:val="0"/>
              <w:spacing w:line="560" w:lineRule="exact"/>
              <w:jc w:val="center"/>
              <w:rPr>
                <w:b/>
                <w:bCs/>
                <w:kern w:val="0"/>
                <w:sz w:val="24"/>
              </w:rPr>
            </w:pPr>
            <w:r>
              <w:rPr>
                <w:b/>
                <w:bCs/>
                <w:kern w:val="0"/>
                <w:sz w:val="24"/>
              </w:rPr>
              <w:t>6</w:t>
            </w:r>
          </w:p>
        </w:tc>
        <w:tc>
          <w:tcPr>
            <w:tcW w:w="1899" w:type="dxa"/>
            <w:vAlign w:val="center"/>
          </w:tcPr>
          <w:p w14:paraId="18227872">
            <w:pPr>
              <w:snapToGrid w:val="0"/>
              <w:spacing w:line="560" w:lineRule="exact"/>
              <w:jc w:val="center"/>
              <w:rPr>
                <w:rFonts w:ascii="宋体"/>
                <w:sz w:val="24"/>
              </w:rPr>
            </w:pPr>
          </w:p>
        </w:tc>
        <w:tc>
          <w:tcPr>
            <w:tcW w:w="1620" w:type="dxa"/>
            <w:vAlign w:val="center"/>
          </w:tcPr>
          <w:p w14:paraId="0321F910">
            <w:pPr>
              <w:snapToGrid w:val="0"/>
              <w:spacing w:line="560" w:lineRule="exact"/>
              <w:jc w:val="center"/>
              <w:rPr>
                <w:rFonts w:ascii="Times New Roman" w:hAnsi="Times New Roman"/>
                <w:sz w:val="24"/>
              </w:rPr>
            </w:pPr>
          </w:p>
        </w:tc>
        <w:tc>
          <w:tcPr>
            <w:tcW w:w="2282" w:type="dxa"/>
            <w:vAlign w:val="center"/>
          </w:tcPr>
          <w:p w14:paraId="099DC7B3">
            <w:pPr>
              <w:snapToGrid w:val="0"/>
              <w:spacing w:line="560" w:lineRule="exact"/>
              <w:jc w:val="center"/>
              <w:rPr>
                <w:b/>
                <w:bCs/>
                <w:sz w:val="24"/>
              </w:rPr>
            </w:pPr>
          </w:p>
        </w:tc>
        <w:tc>
          <w:tcPr>
            <w:tcW w:w="1482" w:type="dxa"/>
            <w:vAlign w:val="center"/>
          </w:tcPr>
          <w:p w14:paraId="6F95FF7D">
            <w:pPr>
              <w:snapToGrid w:val="0"/>
              <w:spacing w:line="560" w:lineRule="exact"/>
              <w:jc w:val="center"/>
              <w:rPr>
                <w:b/>
                <w:bCs/>
                <w:sz w:val="24"/>
              </w:rPr>
            </w:pPr>
          </w:p>
        </w:tc>
      </w:tr>
      <w:tr w14:paraId="48471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300" w:type="dxa"/>
            <w:vAlign w:val="center"/>
          </w:tcPr>
          <w:p w14:paraId="4E6BAB3B">
            <w:pPr>
              <w:snapToGrid w:val="0"/>
              <w:spacing w:line="560" w:lineRule="exact"/>
              <w:jc w:val="center"/>
              <w:rPr>
                <w:b/>
                <w:bCs/>
                <w:kern w:val="0"/>
                <w:sz w:val="24"/>
              </w:rPr>
            </w:pPr>
            <w:r>
              <w:rPr>
                <w:rFonts w:hint="eastAsia"/>
                <w:b/>
                <w:bCs/>
                <w:kern w:val="0"/>
                <w:sz w:val="24"/>
              </w:rPr>
              <w:t>7</w:t>
            </w:r>
          </w:p>
        </w:tc>
        <w:tc>
          <w:tcPr>
            <w:tcW w:w="1899" w:type="dxa"/>
            <w:vAlign w:val="center"/>
          </w:tcPr>
          <w:p w14:paraId="323E2833">
            <w:pPr>
              <w:snapToGrid w:val="0"/>
              <w:spacing w:line="560" w:lineRule="exact"/>
              <w:jc w:val="center"/>
              <w:rPr>
                <w:rFonts w:ascii="宋体"/>
                <w:sz w:val="24"/>
              </w:rPr>
            </w:pPr>
          </w:p>
        </w:tc>
        <w:tc>
          <w:tcPr>
            <w:tcW w:w="1620" w:type="dxa"/>
            <w:vAlign w:val="center"/>
          </w:tcPr>
          <w:p w14:paraId="1A3302A9">
            <w:pPr>
              <w:snapToGrid w:val="0"/>
              <w:spacing w:line="560" w:lineRule="exact"/>
              <w:jc w:val="center"/>
              <w:rPr>
                <w:rFonts w:ascii="Times New Roman" w:hAnsi="Times New Roman"/>
                <w:sz w:val="24"/>
              </w:rPr>
            </w:pPr>
          </w:p>
        </w:tc>
        <w:tc>
          <w:tcPr>
            <w:tcW w:w="2282" w:type="dxa"/>
            <w:vAlign w:val="center"/>
          </w:tcPr>
          <w:p w14:paraId="63D2066E">
            <w:pPr>
              <w:snapToGrid w:val="0"/>
              <w:spacing w:line="560" w:lineRule="exact"/>
              <w:jc w:val="center"/>
              <w:rPr>
                <w:b/>
                <w:bCs/>
                <w:sz w:val="24"/>
              </w:rPr>
            </w:pPr>
          </w:p>
        </w:tc>
        <w:tc>
          <w:tcPr>
            <w:tcW w:w="1482" w:type="dxa"/>
            <w:vAlign w:val="center"/>
          </w:tcPr>
          <w:p w14:paraId="7CF6C3B3">
            <w:pPr>
              <w:snapToGrid w:val="0"/>
              <w:spacing w:line="560" w:lineRule="exact"/>
              <w:jc w:val="center"/>
              <w:rPr>
                <w:b/>
                <w:bCs/>
                <w:sz w:val="24"/>
              </w:rPr>
            </w:pPr>
          </w:p>
        </w:tc>
      </w:tr>
      <w:tr w14:paraId="06CA9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1300" w:type="dxa"/>
            <w:vAlign w:val="center"/>
          </w:tcPr>
          <w:p w14:paraId="3786AFCD">
            <w:pPr>
              <w:snapToGrid w:val="0"/>
              <w:spacing w:line="560" w:lineRule="exact"/>
              <w:jc w:val="center"/>
              <w:rPr>
                <w:b/>
                <w:bCs/>
                <w:kern w:val="0"/>
                <w:sz w:val="24"/>
              </w:rPr>
            </w:pPr>
            <w:r>
              <w:rPr>
                <w:rFonts w:hint="eastAsia"/>
                <w:b/>
                <w:bCs/>
                <w:kern w:val="0"/>
                <w:sz w:val="24"/>
              </w:rPr>
              <w:t>8</w:t>
            </w:r>
          </w:p>
        </w:tc>
        <w:tc>
          <w:tcPr>
            <w:tcW w:w="1899" w:type="dxa"/>
            <w:vAlign w:val="center"/>
          </w:tcPr>
          <w:p w14:paraId="4E0F3658">
            <w:pPr>
              <w:snapToGrid w:val="0"/>
              <w:spacing w:line="560" w:lineRule="exact"/>
              <w:jc w:val="center"/>
              <w:rPr>
                <w:rFonts w:ascii="宋体"/>
                <w:sz w:val="24"/>
              </w:rPr>
            </w:pPr>
          </w:p>
        </w:tc>
        <w:tc>
          <w:tcPr>
            <w:tcW w:w="1620" w:type="dxa"/>
            <w:vAlign w:val="center"/>
          </w:tcPr>
          <w:p w14:paraId="391F81E0">
            <w:pPr>
              <w:snapToGrid w:val="0"/>
              <w:spacing w:line="560" w:lineRule="exact"/>
              <w:jc w:val="center"/>
              <w:rPr>
                <w:rFonts w:ascii="Times New Roman" w:hAnsi="Times New Roman"/>
                <w:sz w:val="24"/>
              </w:rPr>
            </w:pPr>
          </w:p>
        </w:tc>
        <w:tc>
          <w:tcPr>
            <w:tcW w:w="2282" w:type="dxa"/>
            <w:vAlign w:val="center"/>
          </w:tcPr>
          <w:p w14:paraId="594874CC">
            <w:pPr>
              <w:snapToGrid w:val="0"/>
              <w:spacing w:line="560" w:lineRule="exact"/>
              <w:jc w:val="center"/>
              <w:rPr>
                <w:b/>
                <w:bCs/>
                <w:sz w:val="24"/>
              </w:rPr>
            </w:pPr>
          </w:p>
        </w:tc>
        <w:tc>
          <w:tcPr>
            <w:tcW w:w="1482" w:type="dxa"/>
            <w:vAlign w:val="center"/>
          </w:tcPr>
          <w:p w14:paraId="0DCBF271">
            <w:pPr>
              <w:snapToGrid w:val="0"/>
              <w:spacing w:line="560" w:lineRule="exact"/>
              <w:jc w:val="center"/>
              <w:rPr>
                <w:b/>
                <w:bCs/>
                <w:sz w:val="24"/>
              </w:rPr>
            </w:pPr>
          </w:p>
        </w:tc>
      </w:tr>
      <w:tr w14:paraId="5B068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1300" w:type="dxa"/>
            <w:vAlign w:val="center"/>
          </w:tcPr>
          <w:p w14:paraId="4682FF7C">
            <w:pPr>
              <w:snapToGrid w:val="0"/>
              <w:spacing w:line="560" w:lineRule="exact"/>
              <w:jc w:val="center"/>
              <w:rPr>
                <w:b/>
                <w:bCs/>
                <w:kern w:val="0"/>
                <w:sz w:val="24"/>
              </w:rPr>
            </w:pPr>
            <w:r>
              <w:rPr>
                <w:rFonts w:hint="eastAsia"/>
                <w:b/>
                <w:bCs/>
                <w:kern w:val="0"/>
                <w:sz w:val="24"/>
              </w:rPr>
              <w:t>9</w:t>
            </w:r>
          </w:p>
        </w:tc>
        <w:tc>
          <w:tcPr>
            <w:tcW w:w="1899" w:type="dxa"/>
            <w:vAlign w:val="center"/>
          </w:tcPr>
          <w:p w14:paraId="6F3C6012">
            <w:pPr>
              <w:snapToGrid w:val="0"/>
              <w:spacing w:line="560" w:lineRule="exact"/>
              <w:jc w:val="center"/>
              <w:rPr>
                <w:rFonts w:ascii="宋体"/>
                <w:sz w:val="24"/>
              </w:rPr>
            </w:pPr>
          </w:p>
        </w:tc>
        <w:tc>
          <w:tcPr>
            <w:tcW w:w="1620" w:type="dxa"/>
            <w:vAlign w:val="center"/>
          </w:tcPr>
          <w:p w14:paraId="3F5AC01A">
            <w:pPr>
              <w:snapToGrid w:val="0"/>
              <w:spacing w:line="560" w:lineRule="exact"/>
              <w:jc w:val="center"/>
              <w:rPr>
                <w:rFonts w:ascii="Times New Roman" w:hAnsi="Times New Roman"/>
                <w:sz w:val="24"/>
              </w:rPr>
            </w:pPr>
          </w:p>
        </w:tc>
        <w:tc>
          <w:tcPr>
            <w:tcW w:w="2282" w:type="dxa"/>
            <w:vAlign w:val="center"/>
          </w:tcPr>
          <w:p w14:paraId="253717B4">
            <w:pPr>
              <w:snapToGrid w:val="0"/>
              <w:spacing w:line="560" w:lineRule="exact"/>
              <w:jc w:val="center"/>
              <w:rPr>
                <w:b/>
                <w:bCs/>
                <w:sz w:val="24"/>
              </w:rPr>
            </w:pPr>
          </w:p>
        </w:tc>
        <w:tc>
          <w:tcPr>
            <w:tcW w:w="1482" w:type="dxa"/>
            <w:vAlign w:val="center"/>
          </w:tcPr>
          <w:p w14:paraId="596222C5">
            <w:pPr>
              <w:snapToGrid w:val="0"/>
              <w:spacing w:line="560" w:lineRule="exact"/>
              <w:jc w:val="center"/>
              <w:rPr>
                <w:b/>
                <w:bCs/>
                <w:sz w:val="24"/>
              </w:rPr>
            </w:pPr>
          </w:p>
        </w:tc>
      </w:tr>
      <w:tr w14:paraId="57312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0049B5D9">
            <w:pPr>
              <w:snapToGrid w:val="0"/>
              <w:spacing w:line="560" w:lineRule="exact"/>
              <w:jc w:val="center"/>
              <w:rPr>
                <w:b/>
                <w:bCs/>
                <w:kern w:val="0"/>
                <w:sz w:val="24"/>
              </w:rPr>
            </w:pPr>
            <w:r>
              <w:rPr>
                <w:rFonts w:hint="eastAsia"/>
                <w:b/>
                <w:bCs/>
                <w:kern w:val="0"/>
                <w:sz w:val="24"/>
              </w:rPr>
              <w:t>10</w:t>
            </w:r>
          </w:p>
        </w:tc>
        <w:tc>
          <w:tcPr>
            <w:tcW w:w="1899" w:type="dxa"/>
            <w:vAlign w:val="center"/>
          </w:tcPr>
          <w:p w14:paraId="14900E74">
            <w:pPr>
              <w:snapToGrid w:val="0"/>
              <w:spacing w:line="560" w:lineRule="exact"/>
              <w:jc w:val="center"/>
              <w:rPr>
                <w:rFonts w:ascii="宋体"/>
                <w:sz w:val="24"/>
              </w:rPr>
            </w:pPr>
          </w:p>
        </w:tc>
        <w:tc>
          <w:tcPr>
            <w:tcW w:w="1620" w:type="dxa"/>
            <w:vAlign w:val="center"/>
          </w:tcPr>
          <w:p w14:paraId="1EC8FD02">
            <w:pPr>
              <w:snapToGrid w:val="0"/>
              <w:spacing w:line="560" w:lineRule="exact"/>
              <w:jc w:val="center"/>
              <w:rPr>
                <w:rFonts w:ascii="Times New Roman" w:hAnsi="Times New Roman"/>
                <w:sz w:val="24"/>
              </w:rPr>
            </w:pPr>
          </w:p>
        </w:tc>
        <w:tc>
          <w:tcPr>
            <w:tcW w:w="2282" w:type="dxa"/>
            <w:vAlign w:val="center"/>
          </w:tcPr>
          <w:p w14:paraId="5D9E0AA6">
            <w:pPr>
              <w:snapToGrid w:val="0"/>
              <w:spacing w:line="560" w:lineRule="exact"/>
              <w:jc w:val="center"/>
              <w:rPr>
                <w:b/>
                <w:bCs/>
                <w:sz w:val="24"/>
              </w:rPr>
            </w:pPr>
          </w:p>
        </w:tc>
        <w:tc>
          <w:tcPr>
            <w:tcW w:w="1482" w:type="dxa"/>
            <w:vAlign w:val="center"/>
          </w:tcPr>
          <w:p w14:paraId="5E75EA02">
            <w:pPr>
              <w:snapToGrid w:val="0"/>
              <w:spacing w:line="560" w:lineRule="exact"/>
              <w:jc w:val="center"/>
              <w:rPr>
                <w:b/>
                <w:bCs/>
                <w:sz w:val="24"/>
              </w:rPr>
            </w:pPr>
          </w:p>
        </w:tc>
      </w:tr>
      <w:tr w14:paraId="77C7B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0A0A12FF">
            <w:pPr>
              <w:snapToGrid w:val="0"/>
              <w:spacing w:line="560" w:lineRule="exact"/>
              <w:jc w:val="center"/>
              <w:rPr>
                <w:b/>
                <w:bCs/>
                <w:kern w:val="0"/>
                <w:sz w:val="24"/>
              </w:rPr>
            </w:pPr>
            <w:r>
              <w:rPr>
                <w:rFonts w:hint="eastAsia"/>
                <w:b/>
                <w:bCs/>
                <w:kern w:val="0"/>
                <w:sz w:val="24"/>
              </w:rPr>
              <w:t>11</w:t>
            </w:r>
          </w:p>
        </w:tc>
        <w:tc>
          <w:tcPr>
            <w:tcW w:w="1899" w:type="dxa"/>
            <w:vAlign w:val="center"/>
          </w:tcPr>
          <w:p w14:paraId="60FD79D7">
            <w:pPr>
              <w:snapToGrid w:val="0"/>
              <w:spacing w:line="560" w:lineRule="exact"/>
              <w:jc w:val="center"/>
              <w:rPr>
                <w:rFonts w:ascii="宋体"/>
                <w:sz w:val="24"/>
              </w:rPr>
            </w:pPr>
          </w:p>
        </w:tc>
        <w:tc>
          <w:tcPr>
            <w:tcW w:w="1620" w:type="dxa"/>
            <w:vAlign w:val="center"/>
          </w:tcPr>
          <w:p w14:paraId="46E9D422">
            <w:pPr>
              <w:snapToGrid w:val="0"/>
              <w:spacing w:line="560" w:lineRule="exact"/>
              <w:jc w:val="center"/>
              <w:rPr>
                <w:rFonts w:ascii="Times New Roman" w:hAnsi="Times New Roman"/>
                <w:sz w:val="24"/>
              </w:rPr>
            </w:pPr>
          </w:p>
        </w:tc>
        <w:tc>
          <w:tcPr>
            <w:tcW w:w="2282" w:type="dxa"/>
            <w:vAlign w:val="center"/>
          </w:tcPr>
          <w:p w14:paraId="6AD6C8B0">
            <w:pPr>
              <w:snapToGrid w:val="0"/>
              <w:spacing w:line="560" w:lineRule="exact"/>
              <w:jc w:val="center"/>
              <w:rPr>
                <w:b/>
                <w:bCs/>
                <w:sz w:val="24"/>
              </w:rPr>
            </w:pPr>
          </w:p>
        </w:tc>
        <w:tc>
          <w:tcPr>
            <w:tcW w:w="1482" w:type="dxa"/>
            <w:vAlign w:val="center"/>
          </w:tcPr>
          <w:p w14:paraId="24DD9A41">
            <w:pPr>
              <w:snapToGrid w:val="0"/>
              <w:spacing w:line="560" w:lineRule="exact"/>
              <w:jc w:val="center"/>
              <w:rPr>
                <w:b/>
                <w:bCs/>
                <w:sz w:val="24"/>
              </w:rPr>
            </w:pPr>
          </w:p>
        </w:tc>
      </w:tr>
      <w:tr w14:paraId="33303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17AAF82E">
            <w:pPr>
              <w:snapToGrid w:val="0"/>
              <w:spacing w:line="560" w:lineRule="exact"/>
              <w:jc w:val="center"/>
              <w:rPr>
                <w:b/>
                <w:bCs/>
                <w:kern w:val="0"/>
                <w:sz w:val="24"/>
              </w:rPr>
            </w:pPr>
            <w:r>
              <w:rPr>
                <w:rFonts w:hint="eastAsia"/>
                <w:b/>
                <w:bCs/>
                <w:kern w:val="0"/>
                <w:sz w:val="24"/>
              </w:rPr>
              <w:t>12</w:t>
            </w:r>
          </w:p>
        </w:tc>
        <w:tc>
          <w:tcPr>
            <w:tcW w:w="1899" w:type="dxa"/>
            <w:vAlign w:val="center"/>
          </w:tcPr>
          <w:p w14:paraId="388AC306">
            <w:pPr>
              <w:snapToGrid w:val="0"/>
              <w:spacing w:line="560" w:lineRule="exact"/>
              <w:jc w:val="center"/>
              <w:rPr>
                <w:rFonts w:ascii="宋体"/>
                <w:sz w:val="24"/>
              </w:rPr>
            </w:pPr>
          </w:p>
        </w:tc>
        <w:tc>
          <w:tcPr>
            <w:tcW w:w="1620" w:type="dxa"/>
            <w:vAlign w:val="center"/>
          </w:tcPr>
          <w:p w14:paraId="1A3A80B3">
            <w:pPr>
              <w:snapToGrid w:val="0"/>
              <w:spacing w:line="560" w:lineRule="exact"/>
              <w:jc w:val="center"/>
              <w:rPr>
                <w:rFonts w:ascii="Times New Roman" w:hAnsi="Times New Roman"/>
                <w:sz w:val="24"/>
              </w:rPr>
            </w:pPr>
          </w:p>
        </w:tc>
        <w:tc>
          <w:tcPr>
            <w:tcW w:w="2282" w:type="dxa"/>
            <w:vAlign w:val="center"/>
          </w:tcPr>
          <w:p w14:paraId="350C345A">
            <w:pPr>
              <w:snapToGrid w:val="0"/>
              <w:spacing w:line="560" w:lineRule="exact"/>
              <w:jc w:val="center"/>
              <w:rPr>
                <w:b/>
                <w:bCs/>
                <w:sz w:val="24"/>
              </w:rPr>
            </w:pPr>
          </w:p>
        </w:tc>
        <w:tc>
          <w:tcPr>
            <w:tcW w:w="1482" w:type="dxa"/>
            <w:vAlign w:val="center"/>
          </w:tcPr>
          <w:p w14:paraId="0D298919">
            <w:pPr>
              <w:snapToGrid w:val="0"/>
              <w:spacing w:line="560" w:lineRule="exact"/>
              <w:jc w:val="center"/>
              <w:rPr>
                <w:b/>
                <w:bCs/>
                <w:sz w:val="24"/>
              </w:rPr>
            </w:pPr>
          </w:p>
        </w:tc>
      </w:tr>
    </w:tbl>
    <w:p w14:paraId="0B9BE229">
      <w:pPr>
        <w:spacing w:line="560" w:lineRule="exact"/>
        <w:rPr>
          <w:rFonts w:hint="eastAsia" w:ascii="宋体" w:hAnsi="宋体" w:cs="宋体"/>
          <w:b/>
          <w:sz w:val="32"/>
          <w:szCs w:val="32"/>
        </w:rPr>
      </w:pPr>
    </w:p>
    <w:p w14:paraId="5718CBB1">
      <w:pPr>
        <w:spacing w:line="560" w:lineRule="exact"/>
        <w:rPr>
          <w:rFonts w:hint="eastAsia" w:ascii="宋体" w:hAnsi="宋体" w:cs="宋体"/>
          <w:b/>
          <w:sz w:val="32"/>
          <w:szCs w:val="32"/>
        </w:rPr>
      </w:pPr>
    </w:p>
    <w:p w14:paraId="5A5B8CA6">
      <w:pPr>
        <w:spacing w:line="560" w:lineRule="exact"/>
        <w:rPr>
          <w:rFonts w:ascii="宋体" w:hAnsi="宋体" w:cs="宋体"/>
          <w:b/>
          <w:sz w:val="32"/>
          <w:szCs w:val="32"/>
        </w:rPr>
      </w:pPr>
      <w:r>
        <w:rPr>
          <w:rFonts w:hint="eastAsia" w:ascii="宋体" w:hAnsi="宋体" w:cs="宋体"/>
          <w:b/>
          <w:sz w:val="32"/>
          <w:szCs w:val="32"/>
        </w:rPr>
        <w:t>附件3</w:t>
      </w:r>
    </w:p>
    <w:p w14:paraId="29812A2B">
      <w:pPr>
        <w:spacing w:line="560" w:lineRule="exact"/>
        <w:jc w:val="center"/>
        <w:rPr>
          <w:sz w:val="32"/>
          <w:szCs w:val="32"/>
        </w:rPr>
      </w:pPr>
      <w:r>
        <w:rPr>
          <w:rFonts w:hint="eastAsia"/>
          <w:sz w:val="32"/>
          <w:szCs w:val="32"/>
        </w:rPr>
        <w:t xml:space="preserve"> </w:t>
      </w:r>
    </w:p>
    <w:p w14:paraId="1C827360">
      <w:pPr>
        <w:spacing w:line="560" w:lineRule="exact"/>
        <w:jc w:val="center"/>
        <w:rPr>
          <w:rFonts w:ascii="宋体" w:hAnsi="宋体"/>
          <w:b/>
          <w:sz w:val="32"/>
          <w:szCs w:val="32"/>
        </w:rPr>
      </w:pPr>
      <w:r>
        <w:rPr>
          <w:rFonts w:hint="eastAsia" w:ascii="宋体" w:hAnsi="宋体"/>
          <w:b/>
          <w:sz w:val="32"/>
          <w:szCs w:val="32"/>
        </w:rPr>
        <w:t>黑龙江省</w:t>
      </w:r>
      <w:r>
        <w:rPr>
          <w:rFonts w:hint="eastAsia" w:ascii="宋体" w:hAnsi="宋体"/>
          <w:b/>
          <w:sz w:val="32"/>
          <w:szCs w:val="32"/>
          <w:lang w:eastAsia="zh-CN"/>
        </w:rPr>
        <w:t>第六届</w:t>
      </w:r>
      <w:r>
        <w:rPr>
          <w:rFonts w:hint="eastAsia" w:ascii="宋体" w:hAnsi="宋体"/>
          <w:b/>
          <w:sz w:val="32"/>
          <w:szCs w:val="32"/>
        </w:rPr>
        <w:t>中学生橄榄球锦标赛</w:t>
      </w:r>
    </w:p>
    <w:p w14:paraId="457EC5E7">
      <w:pPr>
        <w:spacing w:line="560" w:lineRule="exact"/>
        <w:jc w:val="center"/>
        <w:rPr>
          <w:rFonts w:ascii="宋体" w:hAnsi="宋体"/>
          <w:b/>
          <w:sz w:val="32"/>
          <w:szCs w:val="32"/>
        </w:rPr>
      </w:pPr>
      <w:r>
        <w:rPr>
          <w:rFonts w:hint="eastAsia" w:ascii="宋体" w:hAnsi="宋体"/>
          <w:b/>
          <w:sz w:val="32"/>
          <w:szCs w:val="32"/>
        </w:rPr>
        <w:t>（人身意外伤害保险）</w:t>
      </w:r>
    </w:p>
    <w:p w14:paraId="3142459F">
      <w:pPr>
        <w:spacing w:line="560" w:lineRule="exact"/>
        <w:jc w:val="center"/>
        <w:rPr>
          <w:rFonts w:ascii="宋体" w:hAnsi="宋体"/>
          <w:b/>
          <w:sz w:val="32"/>
          <w:szCs w:val="32"/>
        </w:rPr>
      </w:pPr>
      <w:r>
        <w:rPr>
          <w:rFonts w:hint="eastAsia" w:ascii="宋体" w:hAnsi="宋体"/>
          <w:b/>
          <w:sz w:val="32"/>
          <w:szCs w:val="32"/>
        </w:rPr>
        <w:t>证  明</w:t>
      </w:r>
    </w:p>
    <w:p w14:paraId="332EC392">
      <w:pPr>
        <w:spacing w:line="560" w:lineRule="exact"/>
        <w:rPr>
          <w:rFonts w:ascii="宋体" w:hAnsi="宋体"/>
          <w:bCs/>
          <w:sz w:val="32"/>
          <w:szCs w:val="32"/>
        </w:rPr>
      </w:pPr>
    </w:p>
    <w:p w14:paraId="4018F9B9">
      <w:pPr>
        <w:spacing w:line="560" w:lineRule="exact"/>
        <w:rPr>
          <w:rFonts w:ascii="宋体" w:hAnsi="宋体"/>
          <w:b/>
          <w:sz w:val="32"/>
          <w:szCs w:val="32"/>
        </w:rPr>
      </w:pPr>
      <w:r>
        <w:rPr>
          <w:rFonts w:hint="eastAsia" w:ascii="宋体" w:hAnsi="宋体"/>
          <w:b/>
          <w:sz w:val="32"/>
          <w:szCs w:val="32"/>
        </w:rPr>
        <w:t>黑龙江省</w:t>
      </w:r>
      <w:r>
        <w:rPr>
          <w:rFonts w:hint="eastAsia" w:ascii="宋体" w:hAnsi="宋体"/>
          <w:b/>
          <w:sz w:val="32"/>
          <w:szCs w:val="32"/>
          <w:lang w:eastAsia="zh-CN"/>
        </w:rPr>
        <w:t>第六届中</w:t>
      </w:r>
      <w:r>
        <w:rPr>
          <w:rFonts w:hint="eastAsia" w:ascii="宋体" w:hAnsi="宋体"/>
          <w:b/>
          <w:sz w:val="32"/>
          <w:szCs w:val="32"/>
        </w:rPr>
        <w:t>学生橄榄球锦标赛组委会：</w:t>
      </w:r>
    </w:p>
    <w:p w14:paraId="54CF05D6">
      <w:pPr>
        <w:spacing w:line="560" w:lineRule="exact"/>
        <w:rPr>
          <w:rFonts w:ascii="仿宋_GB2312" w:hAnsi="宋体" w:eastAsia="仿宋_GB2312"/>
          <w:sz w:val="32"/>
          <w:szCs w:val="32"/>
        </w:rPr>
      </w:pPr>
      <w:r>
        <w:rPr>
          <w:rFonts w:hint="eastAsia" w:ascii="仿宋_GB2312" w:hAnsi="宋体" w:eastAsia="仿宋_GB2312"/>
          <w:sz w:val="32"/>
          <w:szCs w:val="32"/>
        </w:rPr>
        <w:t xml:space="preserve">我单位领队：        教练员：     </w:t>
      </w:r>
    </w:p>
    <w:p w14:paraId="5E009D95">
      <w:pPr>
        <w:spacing w:line="560" w:lineRule="exact"/>
        <w:rPr>
          <w:rFonts w:ascii="仿宋_GB2312" w:hAnsi="宋体" w:eastAsia="仿宋_GB2312"/>
          <w:sz w:val="32"/>
          <w:szCs w:val="32"/>
        </w:rPr>
      </w:pPr>
      <w:r>
        <w:rPr>
          <w:rFonts w:hint="eastAsia" w:ascii="仿宋_GB2312" w:hAnsi="宋体" w:eastAsia="仿宋_GB2312"/>
          <w:sz w:val="32"/>
          <w:szCs w:val="32"/>
        </w:rPr>
        <w:t>运动员：</w:t>
      </w:r>
    </w:p>
    <w:p w14:paraId="41286BDA">
      <w:pPr>
        <w:spacing w:line="560" w:lineRule="exact"/>
        <w:rPr>
          <w:rFonts w:ascii="仿宋_GB2312" w:hAnsi="宋体" w:eastAsia="仿宋_GB2312"/>
          <w:sz w:val="32"/>
          <w:szCs w:val="32"/>
        </w:rPr>
      </w:pPr>
    </w:p>
    <w:p w14:paraId="1528AA47">
      <w:pPr>
        <w:spacing w:line="560" w:lineRule="exact"/>
        <w:rPr>
          <w:rFonts w:ascii="仿宋_GB2312" w:hAnsi="宋体" w:eastAsia="仿宋_GB2312"/>
          <w:sz w:val="32"/>
          <w:szCs w:val="32"/>
        </w:rPr>
      </w:pPr>
      <w:r>
        <w:rPr>
          <w:rFonts w:hint="eastAsia" w:ascii="仿宋_GB2312" w:hAnsi="宋体" w:eastAsia="仿宋_GB2312"/>
          <w:sz w:val="32"/>
          <w:szCs w:val="32"/>
        </w:rPr>
        <w:t xml:space="preserve">    </w:t>
      </w:r>
    </w:p>
    <w:p w14:paraId="7A58D978">
      <w:pPr>
        <w:spacing w:line="560" w:lineRule="exact"/>
        <w:rPr>
          <w:rFonts w:ascii="宋体" w:hAnsi="宋体"/>
          <w:b/>
          <w:sz w:val="32"/>
          <w:szCs w:val="32"/>
        </w:rPr>
      </w:pPr>
      <w:r>
        <w:rPr>
          <w:rFonts w:hint="eastAsia" w:ascii="宋体" w:hAnsi="宋体"/>
          <w:b/>
          <w:sz w:val="32"/>
          <w:szCs w:val="32"/>
        </w:rPr>
        <w:t>均已参加人身意外伤害保险，特此证明！出现任何问题与赛会无关。（含往返赛区途中）</w:t>
      </w:r>
    </w:p>
    <w:p w14:paraId="577DE3D4">
      <w:pPr>
        <w:spacing w:line="560" w:lineRule="exact"/>
        <w:rPr>
          <w:rFonts w:ascii="宋体" w:hAnsi="宋体"/>
          <w:b/>
          <w:sz w:val="32"/>
          <w:szCs w:val="32"/>
        </w:rPr>
      </w:pPr>
    </w:p>
    <w:p w14:paraId="5C4888D7">
      <w:pPr>
        <w:spacing w:line="560" w:lineRule="exact"/>
        <w:rPr>
          <w:rFonts w:ascii="宋体" w:hAnsi="宋体"/>
          <w:b/>
          <w:sz w:val="32"/>
          <w:szCs w:val="32"/>
        </w:rPr>
      </w:pPr>
    </w:p>
    <w:p w14:paraId="55CB7FD3">
      <w:pPr>
        <w:spacing w:line="560" w:lineRule="exact"/>
        <w:rPr>
          <w:rFonts w:ascii="宋体" w:hAnsi="宋体"/>
          <w:b/>
          <w:sz w:val="32"/>
          <w:szCs w:val="32"/>
        </w:rPr>
      </w:pPr>
      <w:r>
        <w:rPr>
          <w:rFonts w:hint="eastAsia" w:ascii="宋体" w:hAnsi="宋体"/>
          <w:b/>
          <w:sz w:val="32"/>
          <w:szCs w:val="32"/>
        </w:rPr>
        <w:t>报名单位：（公章）      报名单位领导签字：</w:t>
      </w:r>
    </w:p>
    <w:p w14:paraId="25D7EC95">
      <w:pPr>
        <w:spacing w:line="560" w:lineRule="exact"/>
        <w:rPr>
          <w:rFonts w:ascii="宋体" w:hAnsi="宋体"/>
          <w:b/>
          <w:sz w:val="32"/>
          <w:szCs w:val="32"/>
        </w:rPr>
      </w:pPr>
    </w:p>
    <w:p w14:paraId="07CA5892">
      <w:pPr>
        <w:spacing w:line="560" w:lineRule="exact"/>
        <w:rPr>
          <w:rFonts w:ascii="宋体" w:hAnsi="宋体"/>
          <w:b/>
          <w:sz w:val="32"/>
          <w:szCs w:val="32"/>
        </w:rPr>
      </w:pPr>
      <w:r>
        <w:rPr>
          <w:rFonts w:hint="eastAsia" w:ascii="宋体" w:hAnsi="宋体"/>
          <w:b/>
          <w:sz w:val="32"/>
          <w:szCs w:val="32"/>
        </w:rPr>
        <w:t>教练员签字：</w:t>
      </w:r>
    </w:p>
    <w:p w14:paraId="121E1AA1">
      <w:pPr>
        <w:spacing w:line="560" w:lineRule="exact"/>
        <w:rPr>
          <w:rFonts w:ascii="宋体" w:hAnsi="宋体"/>
          <w:b/>
          <w:sz w:val="32"/>
          <w:szCs w:val="32"/>
        </w:rPr>
      </w:pPr>
      <w:r>
        <w:rPr>
          <w:rFonts w:hint="eastAsia" w:ascii="宋体" w:hAnsi="宋体"/>
          <w:b/>
          <w:sz w:val="32"/>
          <w:szCs w:val="32"/>
        </w:rPr>
        <w:t xml:space="preserve">                              </w:t>
      </w:r>
    </w:p>
    <w:p w14:paraId="50353313">
      <w:pPr>
        <w:spacing w:line="560" w:lineRule="exact"/>
        <w:rPr>
          <w:rFonts w:ascii="宋体" w:hAnsi="宋体"/>
          <w:b/>
          <w:sz w:val="32"/>
          <w:szCs w:val="32"/>
        </w:rPr>
      </w:pPr>
      <w:r>
        <w:rPr>
          <w:rFonts w:hint="eastAsia" w:ascii="宋体" w:hAnsi="宋体"/>
          <w:b/>
          <w:sz w:val="32"/>
          <w:szCs w:val="32"/>
        </w:rPr>
        <w:t xml:space="preserve"> </w:t>
      </w:r>
      <w:r>
        <w:rPr>
          <w:rFonts w:hint="eastAsia" w:ascii="宋体" w:hAnsi="宋体"/>
          <w:b/>
          <w:sz w:val="32"/>
          <w:szCs w:val="32"/>
          <w:lang w:val="en-US" w:eastAsia="zh-CN"/>
        </w:rPr>
        <w:t xml:space="preserve">                            </w:t>
      </w:r>
      <w:r>
        <w:rPr>
          <w:rFonts w:hint="eastAsia" w:ascii="宋体" w:hAnsi="宋体"/>
          <w:b/>
          <w:sz w:val="32"/>
          <w:szCs w:val="32"/>
        </w:rPr>
        <w:t>202</w:t>
      </w:r>
      <w:r>
        <w:rPr>
          <w:rFonts w:hint="eastAsia" w:ascii="宋体" w:hAnsi="宋体"/>
          <w:b/>
          <w:sz w:val="32"/>
          <w:szCs w:val="32"/>
          <w:lang w:val="en-US" w:eastAsia="zh-CN"/>
        </w:rPr>
        <w:t>5</w:t>
      </w:r>
      <w:r>
        <w:rPr>
          <w:rFonts w:hint="eastAsia" w:ascii="宋体" w:hAnsi="宋体"/>
          <w:b/>
          <w:sz w:val="32"/>
          <w:szCs w:val="32"/>
        </w:rPr>
        <w:t>年  月   日</w:t>
      </w:r>
    </w:p>
    <w:p w14:paraId="65F66C63">
      <w:pPr>
        <w:spacing w:line="560" w:lineRule="exact"/>
        <w:rPr>
          <w:rFonts w:ascii="宋体" w:hAnsi="宋体"/>
          <w:b/>
          <w:sz w:val="32"/>
          <w:szCs w:val="32"/>
        </w:rPr>
      </w:pPr>
      <w:r>
        <w:rPr>
          <w:rFonts w:hint="eastAsia" w:ascii="宋体" w:hAnsi="宋体"/>
          <w:b/>
          <w:sz w:val="32"/>
          <w:szCs w:val="32"/>
        </w:rPr>
        <w:br w:type="page"/>
      </w:r>
      <w:r>
        <w:rPr>
          <w:rFonts w:hint="eastAsia" w:ascii="宋体" w:hAnsi="宋体" w:cs="宋体"/>
          <w:b/>
          <w:sz w:val="32"/>
          <w:szCs w:val="32"/>
        </w:rPr>
        <w:t>附件4</w:t>
      </w:r>
    </w:p>
    <w:p w14:paraId="54D83FCD">
      <w:pPr>
        <w:spacing w:line="560" w:lineRule="exact"/>
        <w:jc w:val="center"/>
        <w:rPr>
          <w:rFonts w:ascii="宋体" w:hAnsi="宋体"/>
          <w:b/>
          <w:sz w:val="32"/>
          <w:szCs w:val="32"/>
        </w:rPr>
      </w:pPr>
      <w:r>
        <w:rPr>
          <w:rFonts w:hint="eastAsia" w:ascii="宋体" w:hAnsi="宋体"/>
          <w:b/>
          <w:sz w:val="32"/>
          <w:szCs w:val="32"/>
        </w:rPr>
        <w:t>黑龙江省</w:t>
      </w:r>
      <w:r>
        <w:rPr>
          <w:rFonts w:hint="eastAsia" w:ascii="宋体" w:hAnsi="宋体"/>
          <w:b/>
          <w:sz w:val="32"/>
          <w:szCs w:val="32"/>
          <w:lang w:eastAsia="zh-CN"/>
        </w:rPr>
        <w:t>第六届</w:t>
      </w:r>
      <w:r>
        <w:rPr>
          <w:rFonts w:hint="eastAsia" w:ascii="宋体" w:hAnsi="宋体"/>
          <w:b/>
          <w:sz w:val="32"/>
          <w:szCs w:val="32"/>
        </w:rPr>
        <w:t>中学生橄榄球锦标赛</w:t>
      </w:r>
    </w:p>
    <w:p w14:paraId="0A4C6731">
      <w:pPr>
        <w:spacing w:line="560" w:lineRule="exact"/>
        <w:jc w:val="center"/>
        <w:rPr>
          <w:rFonts w:ascii="宋体" w:hAnsi="宋体"/>
          <w:b/>
          <w:sz w:val="32"/>
          <w:szCs w:val="32"/>
        </w:rPr>
      </w:pPr>
    </w:p>
    <w:p w14:paraId="7AC925F7">
      <w:pPr>
        <w:spacing w:line="560" w:lineRule="exact"/>
        <w:jc w:val="center"/>
        <w:rPr>
          <w:rFonts w:ascii="宋体" w:hAnsi="宋体"/>
          <w:b/>
          <w:sz w:val="32"/>
          <w:szCs w:val="32"/>
        </w:rPr>
      </w:pPr>
      <w:r>
        <w:rPr>
          <w:rFonts w:hint="eastAsia" w:ascii="宋体" w:hAnsi="宋体"/>
          <w:b/>
          <w:sz w:val="32"/>
          <w:szCs w:val="32"/>
        </w:rPr>
        <w:t>（运动员身体健康检查）</w:t>
      </w:r>
    </w:p>
    <w:p w14:paraId="163E46B3">
      <w:pPr>
        <w:spacing w:line="560" w:lineRule="exact"/>
        <w:jc w:val="center"/>
        <w:rPr>
          <w:rFonts w:ascii="宋体" w:hAnsi="宋体"/>
          <w:b/>
          <w:sz w:val="32"/>
          <w:szCs w:val="32"/>
        </w:rPr>
      </w:pPr>
      <w:r>
        <w:rPr>
          <w:rFonts w:hint="eastAsia" w:ascii="宋体" w:hAnsi="宋体"/>
          <w:b/>
          <w:sz w:val="32"/>
          <w:szCs w:val="32"/>
        </w:rPr>
        <w:t>证  明</w:t>
      </w:r>
    </w:p>
    <w:p w14:paraId="1DDECC2F">
      <w:pPr>
        <w:spacing w:line="560" w:lineRule="exact"/>
        <w:rPr>
          <w:rFonts w:ascii="宋体" w:hAnsi="宋体"/>
          <w:b/>
          <w:sz w:val="32"/>
          <w:szCs w:val="32"/>
        </w:rPr>
      </w:pPr>
    </w:p>
    <w:p w14:paraId="7345F105">
      <w:pPr>
        <w:spacing w:line="560" w:lineRule="exact"/>
        <w:rPr>
          <w:rFonts w:ascii="宋体" w:hAnsi="宋体"/>
          <w:b/>
          <w:sz w:val="32"/>
          <w:szCs w:val="32"/>
        </w:rPr>
      </w:pPr>
      <w:r>
        <w:rPr>
          <w:rFonts w:hint="eastAsia" w:ascii="宋体" w:hAnsi="宋体"/>
          <w:b/>
          <w:sz w:val="32"/>
          <w:szCs w:val="32"/>
        </w:rPr>
        <w:t>黑龙江省</w:t>
      </w:r>
      <w:r>
        <w:rPr>
          <w:rFonts w:hint="eastAsia" w:ascii="宋体" w:hAnsi="宋体"/>
          <w:b/>
          <w:sz w:val="32"/>
          <w:szCs w:val="32"/>
          <w:lang w:eastAsia="zh-CN"/>
        </w:rPr>
        <w:t>第六届中</w:t>
      </w:r>
      <w:r>
        <w:rPr>
          <w:rFonts w:hint="eastAsia" w:ascii="宋体" w:hAnsi="宋体"/>
          <w:b/>
          <w:sz w:val="32"/>
          <w:szCs w:val="32"/>
        </w:rPr>
        <w:t>学生橄榄球锦标赛组委会：</w:t>
      </w:r>
    </w:p>
    <w:p w14:paraId="32C0813B">
      <w:pPr>
        <w:spacing w:line="560" w:lineRule="exact"/>
        <w:rPr>
          <w:rFonts w:ascii="仿宋_GB2312" w:hAnsi="宋体" w:eastAsia="仿宋_GB2312"/>
          <w:sz w:val="32"/>
          <w:szCs w:val="32"/>
        </w:rPr>
      </w:pPr>
    </w:p>
    <w:p w14:paraId="6DE06D65">
      <w:pPr>
        <w:spacing w:line="560" w:lineRule="exact"/>
        <w:rPr>
          <w:rFonts w:ascii="仿宋_GB2312" w:hAnsi="宋体" w:eastAsia="仿宋_GB2312"/>
          <w:sz w:val="32"/>
          <w:szCs w:val="32"/>
        </w:rPr>
      </w:pPr>
      <w:r>
        <w:rPr>
          <w:rFonts w:hint="eastAsia" w:ascii="仿宋_GB2312" w:hAnsi="宋体" w:eastAsia="仿宋_GB2312"/>
          <w:sz w:val="32"/>
          <w:szCs w:val="32"/>
        </w:rPr>
        <w:t>我单位运动员：</w:t>
      </w:r>
    </w:p>
    <w:p w14:paraId="73FDA1DB">
      <w:pPr>
        <w:spacing w:line="560" w:lineRule="exact"/>
        <w:rPr>
          <w:rFonts w:ascii="仿宋_GB2312" w:hAnsi="宋体" w:eastAsia="仿宋_GB2312"/>
          <w:sz w:val="32"/>
          <w:szCs w:val="32"/>
        </w:rPr>
      </w:pPr>
    </w:p>
    <w:p w14:paraId="70052E49">
      <w:pPr>
        <w:spacing w:line="560" w:lineRule="exact"/>
        <w:rPr>
          <w:rFonts w:ascii="仿宋_GB2312" w:hAnsi="宋体" w:eastAsia="仿宋_GB2312"/>
          <w:sz w:val="32"/>
          <w:szCs w:val="32"/>
        </w:rPr>
      </w:pPr>
      <w:r>
        <w:rPr>
          <w:rFonts w:hint="eastAsia" w:ascii="仿宋_GB2312" w:hAnsi="宋体" w:eastAsia="仿宋_GB2312"/>
          <w:sz w:val="32"/>
          <w:szCs w:val="32"/>
        </w:rPr>
        <w:t xml:space="preserve">    </w:t>
      </w:r>
    </w:p>
    <w:p w14:paraId="6FF540FE">
      <w:pPr>
        <w:spacing w:line="560" w:lineRule="exact"/>
        <w:rPr>
          <w:rFonts w:ascii="宋体" w:hAnsi="宋体"/>
          <w:b/>
          <w:sz w:val="32"/>
          <w:szCs w:val="32"/>
        </w:rPr>
      </w:pPr>
      <w:r>
        <w:rPr>
          <w:rFonts w:hint="eastAsia" w:ascii="宋体" w:hAnsi="宋体"/>
          <w:b/>
          <w:sz w:val="32"/>
          <w:szCs w:val="32"/>
        </w:rPr>
        <w:t>经市级医院检查身体健康，可以参加所报名项目的比赛。</w:t>
      </w:r>
    </w:p>
    <w:p w14:paraId="1AC5DF37">
      <w:pPr>
        <w:spacing w:line="560" w:lineRule="exact"/>
        <w:rPr>
          <w:rFonts w:ascii="宋体" w:hAnsi="宋体"/>
          <w:b/>
          <w:sz w:val="32"/>
          <w:szCs w:val="32"/>
        </w:rPr>
      </w:pPr>
      <w:r>
        <w:rPr>
          <w:rFonts w:hint="eastAsia" w:ascii="宋体" w:hAnsi="宋体"/>
          <w:b/>
          <w:sz w:val="32"/>
          <w:szCs w:val="32"/>
        </w:rPr>
        <w:t>特此证明！出现任何问题与赛会无关。</w:t>
      </w:r>
    </w:p>
    <w:p w14:paraId="3B7D1024">
      <w:pPr>
        <w:spacing w:line="560" w:lineRule="exact"/>
        <w:rPr>
          <w:rFonts w:ascii="宋体" w:hAnsi="宋体"/>
          <w:b/>
          <w:sz w:val="32"/>
          <w:szCs w:val="32"/>
        </w:rPr>
      </w:pPr>
    </w:p>
    <w:p w14:paraId="73D6DCD0">
      <w:pPr>
        <w:spacing w:line="560" w:lineRule="exact"/>
        <w:rPr>
          <w:rFonts w:ascii="宋体" w:hAnsi="宋体"/>
          <w:b/>
          <w:sz w:val="32"/>
          <w:szCs w:val="32"/>
        </w:rPr>
      </w:pPr>
    </w:p>
    <w:p w14:paraId="02526FE2">
      <w:pPr>
        <w:spacing w:line="560" w:lineRule="exact"/>
        <w:rPr>
          <w:rFonts w:ascii="宋体" w:hAnsi="宋体"/>
          <w:b/>
          <w:sz w:val="32"/>
          <w:szCs w:val="32"/>
        </w:rPr>
      </w:pPr>
      <w:r>
        <w:rPr>
          <w:rFonts w:hint="eastAsia" w:ascii="宋体" w:hAnsi="宋体"/>
          <w:b/>
          <w:sz w:val="32"/>
          <w:szCs w:val="32"/>
        </w:rPr>
        <w:t>体检医院：（公章）    报名单位领导签字：</w:t>
      </w:r>
    </w:p>
    <w:p w14:paraId="1775AEF9">
      <w:pPr>
        <w:spacing w:line="560" w:lineRule="exact"/>
        <w:rPr>
          <w:rFonts w:ascii="宋体" w:hAnsi="宋体"/>
          <w:b/>
          <w:sz w:val="32"/>
          <w:szCs w:val="32"/>
        </w:rPr>
      </w:pPr>
    </w:p>
    <w:p w14:paraId="793B1B64">
      <w:pPr>
        <w:spacing w:line="560" w:lineRule="exact"/>
        <w:rPr>
          <w:rFonts w:ascii="宋体" w:hAnsi="宋体"/>
          <w:b/>
          <w:sz w:val="32"/>
          <w:szCs w:val="32"/>
        </w:rPr>
      </w:pPr>
    </w:p>
    <w:p w14:paraId="40137EDE">
      <w:pPr>
        <w:spacing w:line="560" w:lineRule="exact"/>
        <w:rPr>
          <w:rFonts w:ascii="宋体" w:hAnsi="宋体"/>
          <w:b/>
          <w:sz w:val="32"/>
          <w:szCs w:val="32"/>
        </w:rPr>
      </w:pPr>
      <w:r>
        <w:rPr>
          <w:rFonts w:hint="eastAsia" w:ascii="宋体" w:hAnsi="宋体"/>
          <w:b/>
          <w:sz w:val="32"/>
          <w:szCs w:val="32"/>
        </w:rPr>
        <w:t xml:space="preserve">    教练员签字：</w:t>
      </w:r>
    </w:p>
    <w:p w14:paraId="054E7A6B">
      <w:pPr>
        <w:spacing w:line="560" w:lineRule="exact"/>
        <w:rPr>
          <w:rFonts w:ascii="宋体" w:hAnsi="宋体"/>
          <w:b/>
          <w:sz w:val="32"/>
          <w:szCs w:val="32"/>
        </w:rPr>
      </w:pPr>
      <w:r>
        <w:rPr>
          <w:rFonts w:hint="eastAsia" w:ascii="宋体" w:hAnsi="宋体"/>
          <w:b/>
          <w:sz w:val="32"/>
          <w:szCs w:val="32"/>
        </w:rPr>
        <w:t xml:space="preserve">                               202</w:t>
      </w:r>
      <w:r>
        <w:rPr>
          <w:rFonts w:hint="eastAsia" w:ascii="宋体" w:hAnsi="宋体"/>
          <w:b/>
          <w:sz w:val="32"/>
          <w:szCs w:val="32"/>
          <w:lang w:val="en-US" w:eastAsia="zh-CN"/>
        </w:rPr>
        <w:t>5</w:t>
      </w:r>
      <w:r>
        <w:rPr>
          <w:rFonts w:hint="eastAsia" w:ascii="宋体" w:hAnsi="宋体"/>
          <w:b/>
          <w:sz w:val="32"/>
          <w:szCs w:val="32"/>
        </w:rPr>
        <w:t>年  月   日</w:t>
      </w:r>
    </w:p>
    <w:p w14:paraId="5177E46F">
      <w:pPr>
        <w:spacing w:line="560" w:lineRule="exact"/>
        <w:rPr>
          <w:rFonts w:ascii="宋体" w:hAnsi="宋体"/>
          <w:b/>
          <w:sz w:val="32"/>
          <w:szCs w:val="32"/>
        </w:rPr>
      </w:pPr>
    </w:p>
    <w:p w14:paraId="685CD7BA">
      <w:pPr>
        <w:spacing w:line="560" w:lineRule="exact"/>
        <w:rPr>
          <w:rFonts w:ascii="宋体" w:hAnsi="宋体"/>
          <w:b/>
          <w:sz w:val="32"/>
          <w:szCs w:val="32"/>
        </w:rPr>
      </w:pPr>
    </w:p>
    <w:p w14:paraId="0CAFEE87">
      <w:pPr>
        <w:spacing w:line="560" w:lineRule="exact"/>
        <w:rPr>
          <w:rFonts w:ascii="宋体" w:hAnsi="宋体"/>
          <w:b/>
          <w:sz w:val="32"/>
          <w:szCs w:val="32"/>
        </w:rPr>
      </w:pPr>
    </w:p>
    <w:p w14:paraId="300CEF90">
      <w:pPr>
        <w:rPr>
          <w:rFonts w:ascii="宋体" w:hAnsi="宋体"/>
          <w:b/>
          <w:sz w:val="32"/>
          <w:szCs w:val="32"/>
        </w:rPr>
      </w:pPr>
      <w:r>
        <w:rPr>
          <w:rFonts w:hint="eastAsia" w:ascii="宋体" w:hAnsi="宋体"/>
          <w:b/>
          <w:sz w:val="32"/>
          <w:szCs w:val="32"/>
        </w:rPr>
        <w:br w:type="page"/>
      </w:r>
    </w:p>
    <w:p w14:paraId="4B0A4906">
      <w:pPr>
        <w:spacing w:line="560" w:lineRule="exact"/>
        <w:rPr>
          <w:rFonts w:ascii="宋体" w:hAnsi="宋体" w:cs="宋体"/>
          <w:b/>
          <w:sz w:val="32"/>
          <w:szCs w:val="32"/>
        </w:rPr>
      </w:pPr>
      <w:r>
        <w:rPr>
          <w:rFonts w:hint="eastAsia" w:ascii="宋体" w:hAnsi="宋体" w:cs="宋体"/>
          <w:b/>
          <w:sz w:val="32"/>
          <w:szCs w:val="32"/>
        </w:rPr>
        <w:t>附件5</w:t>
      </w:r>
    </w:p>
    <w:p w14:paraId="0090348A">
      <w:pPr>
        <w:adjustRightInd w:val="0"/>
        <w:snapToGrid w:val="0"/>
        <w:spacing w:line="560" w:lineRule="exact"/>
        <w:jc w:val="center"/>
        <w:rPr>
          <w:rFonts w:ascii="黑体" w:hAnsi="黑体" w:eastAsia="黑体" w:cs="黑体"/>
          <w:sz w:val="44"/>
          <w:szCs w:val="44"/>
        </w:rPr>
      </w:pPr>
      <w:r>
        <w:rPr>
          <w:rFonts w:hint="eastAsia" w:ascii="黑体" w:hAnsi="黑体" w:eastAsia="黑体" w:cs="黑体"/>
          <w:sz w:val="44"/>
          <w:szCs w:val="44"/>
        </w:rPr>
        <w:t>自愿参赛责任及风险告知书</w:t>
      </w:r>
    </w:p>
    <w:p w14:paraId="356CD26C">
      <w:pPr>
        <w:adjustRightInd w:val="0"/>
        <w:snapToGrid w:val="0"/>
        <w:spacing w:line="560" w:lineRule="exact"/>
        <w:rPr>
          <w:rFonts w:ascii="仿宋_GB2312" w:hAnsi="仿宋_GB2312" w:eastAsia="仿宋_GB2312" w:cs="仿宋_GB2312"/>
          <w:sz w:val="32"/>
          <w:szCs w:val="32"/>
        </w:rPr>
      </w:pPr>
    </w:p>
    <w:p w14:paraId="54A18D6A">
      <w:pPr>
        <w:numPr>
          <w:ilvl w:val="0"/>
          <w:numId w:val="2"/>
        </w:numPr>
        <w:adjustRightInd w:val="0"/>
        <w:snapToGrid w:val="0"/>
        <w:spacing w:line="420" w:lineRule="exact"/>
        <w:rPr>
          <w:rFonts w:ascii="仿宋" w:hAnsi="仿宋" w:eastAsia="仿宋" w:cs="仿宋"/>
          <w:sz w:val="24"/>
        </w:rPr>
      </w:pPr>
      <w:r>
        <w:rPr>
          <w:rFonts w:hint="eastAsia" w:ascii="仿宋" w:hAnsi="仿宋" w:eastAsia="仿宋" w:cs="仿宋"/>
          <w:sz w:val="24"/>
        </w:rPr>
        <w:t>本人（队）自愿报名参加</w:t>
      </w:r>
      <w:r>
        <w:rPr>
          <w:rFonts w:hint="eastAsia" w:ascii="仿宋" w:hAnsi="仿宋" w:eastAsia="仿宋" w:cs="仿宋"/>
          <w:sz w:val="24"/>
          <w:u w:val="single"/>
        </w:rPr>
        <w:t xml:space="preserve">                           </w:t>
      </w:r>
      <w:r>
        <w:rPr>
          <w:rFonts w:hint="eastAsia" w:ascii="仿宋" w:hAnsi="仿宋" w:eastAsia="仿宋" w:cs="仿宋"/>
          <w:sz w:val="24"/>
        </w:rPr>
        <w:t>比赛并签署本责任书。</w:t>
      </w:r>
    </w:p>
    <w:p w14:paraId="5F60A1B8">
      <w:pPr>
        <w:numPr>
          <w:ilvl w:val="0"/>
          <w:numId w:val="2"/>
        </w:numPr>
        <w:adjustRightInd w:val="0"/>
        <w:snapToGrid w:val="0"/>
        <w:spacing w:line="420" w:lineRule="exact"/>
        <w:rPr>
          <w:rFonts w:ascii="仿宋" w:hAnsi="仿宋" w:eastAsia="仿宋" w:cs="仿宋"/>
          <w:sz w:val="24"/>
        </w:rPr>
      </w:pPr>
      <w:r>
        <w:rPr>
          <w:rFonts w:hint="eastAsia" w:ascii="仿宋" w:hAnsi="仿宋" w:eastAsia="仿宋" w:cs="仿宋"/>
          <w:sz w:val="24"/>
        </w:rPr>
        <w:t>本人（队）已全面了解并同意遵守大会所制定的各项竞赛规程、规则、要求及采取的安全措施。</w:t>
      </w:r>
    </w:p>
    <w:p w14:paraId="3AE9C700">
      <w:pPr>
        <w:numPr>
          <w:ilvl w:val="0"/>
          <w:numId w:val="2"/>
        </w:numPr>
        <w:adjustRightInd w:val="0"/>
        <w:snapToGrid w:val="0"/>
        <w:spacing w:line="420" w:lineRule="exact"/>
        <w:rPr>
          <w:rFonts w:ascii="仿宋" w:hAnsi="仿宋" w:eastAsia="仿宋" w:cs="仿宋"/>
          <w:sz w:val="24"/>
        </w:rPr>
      </w:pPr>
      <w:r>
        <w:rPr>
          <w:rFonts w:hint="eastAsia" w:ascii="仿宋" w:hAnsi="仿宋" w:eastAsia="仿宋" w:cs="仿宋"/>
          <w:sz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7440C3DA">
      <w:pPr>
        <w:numPr>
          <w:ilvl w:val="0"/>
          <w:numId w:val="2"/>
        </w:numPr>
        <w:adjustRightInd w:val="0"/>
        <w:snapToGrid w:val="0"/>
        <w:spacing w:line="420" w:lineRule="exact"/>
        <w:rPr>
          <w:rFonts w:ascii="仿宋" w:hAnsi="仿宋" w:eastAsia="仿宋" w:cs="仿宋"/>
          <w:sz w:val="24"/>
        </w:rPr>
      </w:pPr>
      <w:r>
        <w:rPr>
          <w:rFonts w:hint="eastAsia" w:ascii="仿宋" w:hAnsi="仿宋" w:eastAsia="仿宋" w:cs="仿宋"/>
          <w:sz w:val="24"/>
        </w:rPr>
        <w:t>本人（队）充分了解本次比赛可能出现的风险，且已准备必要的防范措施，以对自己（学生）安全负责的态度参赛。</w:t>
      </w:r>
    </w:p>
    <w:p w14:paraId="50F711E5">
      <w:pPr>
        <w:numPr>
          <w:ilvl w:val="0"/>
          <w:numId w:val="2"/>
        </w:numPr>
        <w:adjustRightInd w:val="0"/>
        <w:snapToGrid w:val="0"/>
        <w:spacing w:line="420" w:lineRule="exact"/>
        <w:rPr>
          <w:rFonts w:ascii="仿宋" w:hAnsi="仿宋" w:eastAsia="仿宋" w:cs="仿宋"/>
          <w:sz w:val="24"/>
        </w:rPr>
      </w:pPr>
      <w:r>
        <w:rPr>
          <w:rFonts w:hint="eastAsia" w:ascii="仿宋" w:hAnsi="仿宋" w:eastAsia="仿宋" w:cs="仿宋"/>
          <w:sz w:val="24"/>
        </w:rPr>
        <w:t>本人（队）愿意承担比赛期间发生的自身意外风险责任，且同意对于非大会原因造成的伤害等任何形式的损失大会不承担任何形式的赔偿。</w:t>
      </w:r>
    </w:p>
    <w:p w14:paraId="6EC5EFB4">
      <w:pPr>
        <w:numPr>
          <w:ilvl w:val="0"/>
          <w:numId w:val="2"/>
        </w:numPr>
        <w:adjustRightInd w:val="0"/>
        <w:snapToGrid w:val="0"/>
        <w:spacing w:line="420" w:lineRule="exact"/>
        <w:rPr>
          <w:rFonts w:ascii="仿宋" w:hAnsi="仿宋" w:eastAsia="仿宋" w:cs="仿宋"/>
          <w:sz w:val="24"/>
        </w:rPr>
      </w:pPr>
      <w:r>
        <w:rPr>
          <w:rFonts w:hint="eastAsia" w:ascii="仿宋" w:hAnsi="仿宋" w:eastAsia="仿宋" w:cs="仿宋"/>
          <w:sz w:val="24"/>
        </w:rPr>
        <w:t>本人（队）同意接受大会在比赛期间提供的现场急救性质的医务治疗，但在离开现场后，在医院救治等发生的相关费用由本人（队）独立负担。</w:t>
      </w:r>
    </w:p>
    <w:p w14:paraId="4F5DD2E6">
      <w:pPr>
        <w:numPr>
          <w:ilvl w:val="0"/>
          <w:numId w:val="2"/>
        </w:numPr>
        <w:adjustRightInd w:val="0"/>
        <w:snapToGrid w:val="0"/>
        <w:spacing w:line="420" w:lineRule="exact"/>
        <w:rPr>
          <w:rFonts w:ascii="仿宋" w:hAnsi="仿宋" w:eastAsia="仿宋" w:cs="仿宋"/>
          <w:sz w:val="24"/>
        </w:rPr>
      </w:pPr>
      <w:r>
        <w:rPr>
          <w:rFonts w:hint="eastAsia" w:ascii="仿宋" w:hAnsi="仿宋" w:eastAsia="仿宋" w:cs="仿宋"/>
          <w:sz w:val="24"/>
        </w:rPr>
        <w:t>本人（队）承诺以自己的名义参赛，绝不冒名顶替，否则自愿承担全部法律责任。</w:t>
      </w:r>
    </w:p>
    <w:p w14:paraId="54401EEE">
      <w:pPr>
        <w:numPr>
          <w:ilvl w:val="0"/>
          <w:numId w:val="2"/>
        </w:numPr>
        <w:adjustRightInd w:val="0"/>
        <w:snapToGrid w:val="0"/>
        <w:spacing w:line="420" w:lineRule="exact"/>
        <w:rPr>
          <w:rFonts w:ascii="仿宋" w:hAnsi="仿宋" w:eastAsia="仿宋" w:cs="仿宋"/>
          <w:sz w:val="24"/>
        </w:rPr>
      </w:pPr>
      <w:r>
        <w:rPr>
          <w:rFonts w:hint="eastAsia" w:ascii="仿宋" w:hAnsi="仿宋" w:eastAsia="仿宋" w:cs="仿宋"/>
          <w:sz w:val="24"/>
        </w:rPr>
        <w:t>本人（队）及家长（监护人）已认真阅读并全面理解以上内容，且对上述所有内容予以确认并承担相应的法律责任。</w:t>
      </w:r>
    </w:p>
    <w:p w14:paraId="68DF467B">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参赛项目：</w:t>
      </w:r>
    </w:p>
    <w:p w14:paraId="137303BF">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（签名请用楷体字填写，务必清晰可辨）。</w:t>
      </w:r>
    </w:p>
    <w:p w14:paraId="5DF7F5FC">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运动员姓名：</w:t>
      </w:r>
    </w:p>
    <w:p w14:paraId="6C42D792">
      <w:pPr>
        <w:adjustRightInd w:val="0"/>
        <w:snapToGrid w:val="0"/>
        <w:spacing w:line="420" w:lineRule="exact"/>
        <w:ind w:left="479" w:leftChars="228"/>
        <w:rPr>
          <w:rFonts w:ascii="仿宋" w:hAnsi="仿宋" w:eastAsia="仿宋" w:cs="仿宋"/>
          <w:b/>
          <w:bCs/>
          <w:sz w:val="24"/>
        </w:rPr>
      </w:pPr>
      <w:r>
        <w:rPr>
          <w:rFonts w:hint="eastAsia" w:ascii="仿宋" w:hAnsi="仿宋" w:eastAsia="仿宋" w:cs="仿宋"/>
          <w:b/>
          <w:bCs/>
          <w:sz w:val="24"/>
        </w:rPr>
        <w:t>运动员家长（监护人）签名：</w:t>
      </w:r>
      <w:r>
        <w:rPr>
          <w:rFonts w:hint="eastAsia" w:ascii="仿宋" w:hAnsi="仿宋" w:eastAsia="仿宋" w:cs="仿宋"/>
          <w:b/>
          <w:bCs/>
          <w:sz w:val="24"/>
        </w:rPr>
        <w:br w:type="textWrapping"/>
      </w:r>
      <w:r>
        <w:rPr>
          <w:rFonts w:hint="eastAsia" w:ascii="仿宋" w:hAnsi="仿宋" w:eastAsia="仿宋" w:cs="仿宋"/>
          <w:b/>
          <w:bCs/>
          <w:sz w:val="24"/>
        </w:rPr>
        <w:t>运动队教练签名：</w:t>
      </w:r>
    </w:p>
    <w:p w14:paraId="61253509">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运动队领队签名：</w:t>
      </w:r>
    </w:p>
    <w:p w14:paraId="1092D6B0">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参赛学校（盖章）：                             年   月   日</w:t>
      </w:r>
    </w:p>
    <w:p w14:paraId="5CE47FFB">
      <w:pPr>
        <w:adjustRightInd w:val="0"/>
        <w:snapToGrid w:val="0"/>
        <w:spacing w:line="420" w:lineRule="exact"/>
        <w:ind w:firstLine="480" w:firstLineChars="200"/>
        <w:rPr>
          <w:rFonts w:ascii="仿宋" w:hAnsi="仿宋" w:eastAsia="仿宋" w:cs="仿宋"/>
          <w:sz w:val="24"/>
        </w:rPr>
      </w:pPr>
      <w:r>
        <w:rPr>
          <w:rFonts w:hint="eastAsia" w:ascii="仿宋" w:hAnsi="仿宋" w:eastAsia="仿宋" w:cs="仿宋"/>
          <w:sz w:val="24"/>
        </w:rPr>
        <w:t>备注：本《告知书》为每名运动员单独1份，先由运动员本人及其</w:t>
      </w:r>
      <w:r>
        <w:rPr>
          <w:rFonts w:hint="eastAsia" w:ascii="仿宋" w:hAnsi="仿宋" w:eastAsia="仿宋" w:cs="仿宋"/>
          <w:b/>
          <w:bCs/>
          <w:sz w:val="24"/>
        </w:rPr>
        <w:t>监护人（中学生签订）</w:t>
      </w:r>
      <w:r>
        <w:rPr>
          <w:rFonts w:hint="eastAsia" w:ascii="仿宋" w:hAnsi="仿宋" w:eastAsia="仿宋" w:cs="仿宋"/>
          <w:sz w:val="24"/>
        </w:rPr>
        <w:t>签字，然后由教练、领队签字，加盖学校公章，最后将所有参赛运动员的《告知书》装订成册，邮寄至赛会组委会。</w:t>
      </w:r>
    </w:p>
    <w:p w14:paraId="6A1E2364">
      <w:pPr>
        <w:rPr>
          <w:rFonts w:ascii="宋体" w:hAnsi="宋体" w:cs="宋体"/>
          <w:b/>
          <w:sz w:val="28"/>
          <w:szCs w:val="28"/>
        </w:rPr>
      </w:pPr>
      <w:r>
        <w:rPr>
          <w:rFonts w:hint="eastAsia" w:ascii="宋体" w:hAnsi="宋体" w:cs="宋体"/>
          <w:b/>
          <w:sz w:val="28"/>
          <w:szCs w:val="28"/>
        </w:rPr>
        <w:br w:type="page"/>
      </w:r>
    </w:p>
    <w:p w14:paraId="75E0D2FB">
      <w:pPr>
        <w:spacing w:line="560" w:lineRule="exact"/>
        <w:rPr>
          <w:rFonts w:ascii="宋体" w:hAnsi="宋体" w:cs="宋体"/>
          <w:b/>
          <w:sz w:val="32"/>
          <w:szCs w:val="32"/>
        </w:rPr>
      </w:pPr>
      <w:r>
        <w:rPr>
          <w:rFonts w:hint="eastAsia" w:ascii="宋体" w:hAnsi="宋体" w:cs="宋体"/>
          <w:b/>
          <w:sz w:val="32"/>
          <w:szCs w:val="32"/>
        </w:rPr>
        <w:t>附件6</w:t>
      </w:r>
    </w:p>
    <w:p w14:paraId="159A17FE">
      <w:pPr>
        <w:spacing w:line="600" w:lineRule="exact"/>
        <w:jc w:val="center"/>
        <w:rPr>
          <w:rFonts w:ascii="仿宋" w:hAnsi="仿宋" w:eastAsia="仿宋"/>
          <w:b/>
          <w:color w:val="000000"/>
          <w:sz w:val="36"/>
          <w:szCs w:val="36"/>
        </w:rPr>
      </w:pPr>
      <w:r>
        <w:rPr>
          <w:rFonts w:hint="eastAsia" w:ascii="黑体" w:hAnsi="黑体" w:eastAsia="黑体" w:cs="黑体"/>
          <w:sz w:val="36"/>
          <w:szCs w:val="36"/>
        </w:rPr>
        <w:t>黑龙江省学生体育协会单位会员申请登记表</w:t>
      </w:r>
    </w:p>
    <w:tbl>
      <w:tblPr>
        <w:tblStyle w:val="5"/>
        <w:tblW w:w="975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26"/>
        <w:gridCol w:w="1995"/>
        <w:gridCol w:w="876"/>
        <w:gridCol w:w="1518"/>
        <w:gridCol w:w="350"/>
        <w:gridCol w:w="1315"/>
        <w:gridCol w:w="765"/>
        <w:gridCol w:w="1012"/>
      </w:tblGrid>
      <w:tr w14:paraId="580739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Align w:val="center"/>
          </w:tcPr>
          <w:p w14:paraId="4AB7752D">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单位名称</w:t>
            </w:r>
          </w:p>
        </w:tc>
        <w:tc>
          <w:tcPr>
            <w:tcW w:w="7831" w:type="dxa"/>
            <w:gridSpan w:val="7"/>
            <w:vAlign w:val="center"/>
          </w:tcPr>
          <w:p w14:paraId="00D58D05">
            <w:pPr>
              <w:snapToGrid w:val="0"/>
              <w:spacing w:line="360" w:lineRule="exact"/>
              <w:rPr>
                <w:rFonts w:ascii="仿宋" w:hAnsi="仿宋" w:eastAsia="仿宋"/>
                <w:bCs/>
                <w:color w:val="000000"/>
                <w:sz w:val="28"/>
                <w:szCs w:val="28"/>
              </w:rPr>
            </w:pPr>
          </w:p>
        </w:tc>
      </w:tr>
      <w:tr w14:paraId="5064AD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Align w:val="center"/>
          </w:tcPr>
          <w:p w14:paraId="4AF4B1B9">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通讯地址</w:t>
            </w:r>
          </w:p>
        </w:tc>
        <w:tc>
          <w:tcPr>
            <w:tcW w:w="4739" w:type="dxa"/>
            <w:gridSpan w:val="4"/>
            <w:tcBorders>
              <w:right w:val="single" w:color="auto" w:sz="4" w:space="0"/>
            </w:tcBorders>
            <w:vAlign w:val="center"/>
          </w:tcPr>
          <w:p w14:paraId="465FE7A7">
            <w:pPr>
              <w:snapToGrid w:val="0"/>
              <w:spacing w:line="360" w:lineRule="exact"/>
              <w:rPr>
                <w:rFonts w:ascii="仿宋" w:hAnsi="仿宋" w:eastAsia="仿宋"/>
                <w:bCs/>
                <w:color w:val="000000"/>
                <w:sz w:val="28"/>
                <w:szCs w:val="28"/>
              </w:rPr>
            </w:pPr>
          </w:p>
        </w:tc>
        <w:tc>
          <w:tcPr>
            <w:tcW w:w="2080" w:type="dxa"/>
            <w:gridSpan w:val="2"/>
            <w:tcBorders>
              <w:left w:val="single" w:color="auto" w:sz="4" w:space="0"/>
              <w:right w:val="single" w:color="auto" w:sz="4" w:space="0"/>
            </w:tcBorders>
            <w:vAlign w:val="center"/>
          </w:tcPr>
          <w:p w14:paraId="20DFBBDB">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邮政编码</w:t>
            </w:r>
          </w:p>
        </w:tc>
        <w:tc>
          <w:tcPr>
            <w:tcW w:w="1012" w:type="dxa"/>
            <w:tcBorders>
              <w:left w:val="single" w:color="auto" w:sz="4" w:space="0"/>
            </w:tcBorders>
            <w:vAlign w:val="center"/>
          </w:tcPr>
          <w:p w14:paraId="445CBBE6">
            <w:pPr>
              <w:snapToGrid w:val="0"/>
              <w:spacing w:line="360" w:lineRule="exact"/>
              <w:rPr>
                <w:rFonts w:ascii="仿宋" w:hAnsi="仿宋" w:eastAsia="仿宋"/>
                <w:bCs/>
                <w:color w:val="000000"/>
                <w:sz w:val="28"/>
                <w:szCs w:val="28"/>
              </w:rPr>
            </w:pPr>
          </w:p>
        </w:tc>
      </w:tr>
      <w:tr w14:paraId="584ACA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8" w:hRule="atLeast"/>
          <w:jc w:val="center"/>
        </w:trPr>
        <w:tc>
          <w:tcPr>
            <w:tcW w:w="1926" w:type="dxa"/>
            <w:vAlign w:val="center"/>
          </w:tcPr>
          <w:p w14:paraId="398E4012">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单位类别</w:t>
            </w:r>
          </w:p>
          <w:p w14:paraId="2E38D75F">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[请在方框上打钩]</w:t>
            </w:r>
          </w:p>
        </w:tc>
        <w:tc>
          <w:tcPr>
            <w:tcW w:w="7831" w:type="dxa"/>
            <w:gridSpan w:val="7"/>
            <w:vAlign w:val="center"/>
          </w:tcPr>
          <w:p w14:paraId="3C8081F9">
            <w:pPr>
              <w:snapToGrid w:val="0"/>
              <w:spacing w:line="360" w:lineRule="exact"/>
              <w:rPr>
                <w:rFonts w:ascii="仿宋" w:hAnsi="仿宋" w:eastAsia="仿宋"/>
                <w:bCs/>
                <w:color w:val="000000"/>
                <w:sz w:val="28"/>
                <w:szCs w:val="28"/>
              </w:rPr>
            </w:pPr>
            <w:r>
              <w:rPr>
                <w:rFonts w:hint="eastAsia" w:ascii="Times New Roman" w:hAnsi="Times New Roman"/>
                <w:szCs w:val="20"/>
              </w:rPr>
              <w:t xml:space="preserve"> □</w:t>
            </w:r>
            <w:r>
              <w:rPr>
                <w:rFonts w:hint="eastAsia" w:ascii="仿宋" w:hAnsi="仿宋" w:eastAsia="仿宋"/>
                <w:bCs/>
                <w:color w:val="000000"/>
                <w:sz w:val="28"/>
                <w:szCs w:val="28"/>
              </w:rPr>
              <w:t xml:space="preserve">高等院校  </w:t>
            </w:r>
            <w:r>
              <w:rPr>
                <w:rFonts w:hint="eastAsia" w:ascii="仿宋" w:hAnsi="仿宋" w:eastAsia="仿宋"/>
                <w:bCs/>
                <w:color w:val="000000"/>
                <w:sz w:val="28"/>
                <w:szCs w:val="28"/>
              </w:rPr>
              <w:sym w:font="Wingdings" w:char="00A8"/>
            </w:r>
            <w:r>
              <w:rPr>
                <w:rFonts w:hint="eastAsia" w:ascii="仿宋" w:hAnsi="仿宋" w:eastAsia="仿宋"/>
                <w:bCs/>
                <w:color w:val="000000"/>
                <w:sz w:val="28"/>
                <w:szCs w:val="28"/>
              </w:rPr>
              <w:t xml:space="preserve">中学                </w:t>
            </w:r>
          </w:p>
        </w:tc>
      </w:tr>
      <w:tr w14:paraId="593B97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1926" w:type="dxa"/>
            <w:vAlign w:val="center"/>
          </w:tcPr>
          <w:p w14:paraId="3D81CD04">
            <w:pPr>
              <w:snapToGrid w:val="0"/>
              <w:spacing w:line="360" w:lineRule="exact"/>
              <w:jc w:val="center"/>
              <w:rPr>
                <w:rFonts w:ascii="仿宋" w:hAnsi="仿宋" w:eastAsia="仿宋"/>
                <w:bCs/>
                <w:color w:val="000000"/>
                <w:sz w:val="28"/>
                <w:szCs w:val="28"/>
              </w:rPr>
            </w:pPr>
            <w:bookmarkStart w:id="0" w:name="OLE_LINK8"/>
            <w:bookmarkStart w:id="1" w:name="OLE_LINK7"/>
            <w:r>
              <w:rPr>
                <w:rFonts w:hint="eastAsia" w:ascii="仿宋" w:hAnsi="仿宋" w:eastAsia="仿宋"/>
                <w:bCs/>
                <w:color w:val="000000"/>
                <w:sz w:val="28"/>
                <w:szCs w:val="28"/>
              </w:rPr>
              <w:t>教职（员）工</w:t>
            </w:r>
          </w:p>
          <w:bookmarkEnd w:id="0"/>
          <w:bookmarkEnd w:id="1"/>
          <w:p w14:paraId="31EB1D9F">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总人数</w:t>
            </w:r>
          </w:p>
        </w:tc>
        <w:tc>
          <w:tcPr>
            <w:tcW w:w="2871" w:type="dxa"/>
            <w:gridSpan w:val="2"/>
            <w:vAlign w:val="center"/>
          </w:tcPr>
          <w:p w14:paraId="581D9DEA">
            <w:pPr>
              <w:snapToGrid w:val="0"/>
              <w:spacing w:line="360" w:lineRule="exact"/>
              <w:rPr>
                <w:rFonts w:ascii="仿宋" w:hAnsi="仿宋" w:eastAsia="仿宋"/>
                <w:bCs/>
                <w:color w:val="000000"/>
                <w:sz w:val="28"/>
                <w:szCs w:val="28"/>
              </w:rPr>
            </w:pPr>
          </w:p>
        </w:tc>
        <w:tc>
          <w:tcPr>
            <w:tcW w:w="3183" w:type="dxa"/>
            <w:gridSpan w:val="3"/>
            <w:vAlign w:val="center"/>
          </w:tcPr>
          <w:p w14:paraId="70A029FA">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学生人数</w:t>
            </w:r>
          </w:p>
        </w:tc>
        <w:tc>
          <w:tcPr>
            <w:tcW w:w="1777" w:type="dxa"/>
            <w:gridSpan w:val="2"/>
            <w:vAlign w:val="center"/>
          </w:tcPr>
          <w:p w14:paraId="32BB6D00">
            <w:pPr>
              <w:snapToGrid w:val="0"/>
              <w:spacing w:line="360" w:lineRule="exact"/>
              <w:rPr>
                <w:rFonts w:ascii="仿宋" w:hAnsi="仿宋" w:eastAsia="仿宋"/>
                <w:bCs/>
                <w:color w:val="000000"/>
                <w:sz w:val="28"/>
                <w:szCs w:val="28"/>
              </w:rPr>
            </w:pPr>
          </w:p>
        </w:tc>
      </w:tr>
      <w:tr w14:paraId="2C3B27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9757" w:type="dxa"/>
            <w:gridSpan w:val="8"/>
            <w:vAlign w:val="center"/>
          </w:tcPr>
          <w:p w14:paraId="3C9C9F4F">
            <w:pPr>
              <w:snapToGrid w:val="0"/>
              <w:jc w:val="center"/>
              <w:rPr>
                <w:rFonts w:ascii="仿宋" w:hAnsi="仿宋" w:eastAsia="仿宋"/>
                <w:bCs/>
                <w:color w:val="000000"/>
                <w:sz w:val="28"/>
                <w:szCs w:val="28"/>
              </w:rPr>
            </w:pPr>
            <w:r>
              <w:rPr>
                <w:rFonts w:hint="eastAsia" w:ascii="仿宋" w:hAnsi="仿宋" w:eastAsia="仿宋"/>
                <w:bCs/>
                <w:color w:val="000000"/>
                <w:sz w:val="28"/>
                <w:szCs w:val="28"/>
              </w:rPr>
              <w:t>申请入会承诺</w:t>
            </w:r>
          </w:p>
          <w:p w14:paraId="3E2C0567">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黑龙江省学生体育协会：</w:t>
            </w:r>
          </w:p>
          <w:p w14:paraId="3AFDDED4">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我单位自愿申请加入黑龙江省学生体育协会成为单位会员。如能获准成为单位会员，我们将认真履行会员义务：</w:t>
            </w:r>
          </w:p>
          <w:p w14:paraId="7E62A236">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1.执行本协会的决议；</w:t>
            </w:r>
          </w:p>
          <w:p w14:paraId="38A7A9CD">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2.维护本协会的合法权益；</w:t>
            </w:r>
          </w:p>
          <w:p w14:paraId="3A195830">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3.完成本协会交办及委托承办的工作和其他有关义务； </w:t>
            </w:r>
          </w:p>
          <w:p w14:paraId="4D4890D3">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4.按规定交纳会费，会费标准及交纳方式经会员大会通过后执行；</w:t>
            </w:r>
          </w:p>
          <w:p w14:paraId="65F99BFB">
            <w:pPr>
              <w:snapToGrid w:val="0"/>
              <w:spacing w:line="360" w:lineRule="auto"/>
              <w:jc w:val="left"/>
              <w:rPr>
                <w:rFonts w:ascii="仿宋" w:hAnsi="仿宋" w:eastAsia="仿宋"/>
                <w:bCs/>
                <w:color w:val="000000"/>
                <w:sz w:val="28"/>
                <w:szCs w:val="28"/>
              </w:rPr>
            </w:pPr>
            <w:r>
              <w:rPr>
                <w:rFonts w:hint="eastAsia" w:ascii="仿宋" w:hAnsi="仿宋" w:eastAsia="仿宋"/>
                <w:bCs/>
                <w:color w:val="000000"/>
                <w:sz w:val="28"/>
                <w:szCs w:val="28"/>
              </w:rPr>
              <w:t>5.向本协会反映情况，提供有关资料。</w:t>
            </w:r>
          </w:p>
        </w:tc>
      </w:tr>
      <w:tr w14:paraId="2DF821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restart"/>
            <w:tcBorders>
              <w:right w:val="single" w:color="auto" w:sz="4" w:space="0"/>
            </w:tcBorders>
            <w:vAlign w:val="center"/>
          </w:tcPr>
          <w:p w14:paraId="0A2C8356">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单位联络人（推荐理事人选）</w:t>
            </w:r>
          </w:p>
        </w:tc>
        <w:tc>
          <w:tcPr>
            <w:tcW w:w="1995" w:type="dxa"/>
            <w:tcBorders>
              <w:left w:val="single" w:color="auto" w:sz="4" w:space="0"/>
              <w:right w:val="single" w:color="auto" w:sz="4" w:space="0"/>
            </w:tcBorders>
            <w:vAlign w:val="center"/>
          </w:tcPr>
          <w:p w14:paraId="6E572733">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姓  名</w:t>
            </w:r>
          </w:p>
        </w:tc>
        <w:tc>
          <w:tcPr>
            <w:tcW w:w="2394" w:type="dxa"/>
            <w:gridSpan w:val="2"/>
            <w:tcBorders>
              <w:left w:val="single" w:color="auto" w:sz="4" w:space="0"/>
              <w:right w:val="single" w:color="auto" w:sz="4" w:space="0"/>
            </w:tcBorders>
            <w:vAlign w:val="center"/>
          </w:tcPr>
          <w:p w14:paraId="787CF73A">
            <w:pPr>
              <w:snapToGrid w:val="0"/>
              <w:spacing w:line="360" w:lineRule="exact"/>
              <w:jc w:val="center"/>
              <w:rPr>
                <w:rFonts w:ascii="仿宋" w:hAnsi="仿宋" w:eastAsia="仿宋"/>
                <w:bCs/>
                <w:color w:val="000000"/>
                <w:sz w:val="28"/>
                <w:szCs w:val="28"/>
              </w:rPr>
            </w:pPr>
          </w:p>
        </w:tc>
        <w:tc>
          <w:tcPr>
            <w:tcW w:w="1665" w:type="dxa"/>
            <w:gridSpan w:val="2"/>
            <w:tcBorders>
              <w:left w:val="single" w:color="auto" w:sz="4" w:space="0"/>
              <w:right w:val="single" w:color="auto" w:sz="4" w:space="0"/>
            </w:tcBorders>
            <w:vAlign w:val="center"/>
          </w:tcPr>
          <w:p w14:paraId="4455BE47">
            <w:pPr>
              <w:snapToGrid w:val="0"/>
              <w:spacing w:line="360" w:lineRule="exact"/>
              <w:jc w:val="center"/>
              <w:rPr>
                <w:rFonts w:ascii="仿宋" w:hAnsi="仿宋" w:eastAsia="仿宋"/>
                <w:bCs/>
                <w:color w:val="000000"/>
                <w:sz w:val="24"/>
                <w:szCs w:val="20"/>
              </w:rPr>
            </w:pPr>
            <w:r>
              <w:rPr>
                <w:rFonts w:hint="eastAsia" w:ascii="仿宋" w:hAnsi="仿宋" w:eastAsia="仿宋"/>
                <w:bCs/>
                <w:color w:val="000000"/>
                <w:sz w:val="28"/>
                <w:szCs w:val="28"/>
              </w:rPr>
              <w:t>性别</w:t>
            </w:r>
          </w:p>
        </w:tc>
        <w:tc>
          <w:tcPr>
            <w:tcW w:w="1777" w:type="dxa"/>
            <w:gridSpan w:val="2"/>
            <w:tcBorders>
              <w:left w:val="single" w:color="auto" w:sz="4" w:space="0"/>
            </w:tcBorders>
            <w:vAlign w:val="center"/>
          </w:tcPr>
          <w:p w14:paraId="6AB00C7D">
            <w:pPr>
              <w:snapToGrid w:val="0"/>
              <w:spacing w:line="360" w:lineRule="exact"/>
              <w:jc w:val="center"/>
              <w:rPr>
                <w:rFonts w:ascii="仿宋" w:hAnsi="仿宋" w:eastAsia="仿宋"/>
                <w:bCs/>
                <w:color w:val="000000"/>
                <w:sz w:val="24"/>
                <w:szCs w:val="20"/>
              </w:rPr>
            </w:pPr>
          </w:p>
        </w:tc>
      </w:tr>
      <w:tr w14:paraId="59F8F8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vAlign w:val="center"/>
          </w:tcPr>
          <w:p w14:paraId="4D5EFA81">
            <w:pPr>
              <w:snapToGrid w:val="0"/>
              <w:spacing w:line="360" w:lineRule="exact"/>
              <w:jc w:val="center"/>
              <w:rPr>
                <w:rFonts w:ascii="仿宋" w:hAnsi="仿宋" w:eastAsia="仿宋"/>
                <w:bCs/>
                <w:color w:val="000000"/>
                <w:sz w:val="28"/>
                <w:szCs w:val="28"/>
              </w:rPr>
            </w:pPr>
          </w:p>
        </w:tc>
        <w:tc>
          <w:tcPr>
            <w:tcW w:w="1995" w:type="dxa"/>
            <w:tcBorders>
              <w:left w:val="single" w:color="auto" w:sz="4" w:space="0"/>
              <w:right w:val="single" w:color="auto" w:sz="4" w:space="0"/>
            </w:tcBorders>
            <w:vAlign w:val="center"/>
          </w:tcPr>
          <w:p w14:paraId="4327CE77">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所在部门</w:t>
            </w:r>
          </w:p>
        </w:tc>
        <w:tc>
          <w:tcPr>
            <w:tcW w:w="2394" w:type="dxa"/>
            <w:gridSpan w:val="2"/>
            <w:tcBorders>
              <w:left w:val="single" w:color="auto" w:sz="4" w:space="0"/>
              <w:right w:val="single" w:color="auto" w:sz="4" w:space="0"/>
            </w:tcBorders>
            <w:vAlign w:val="center"/>
          </w:tcPr>
          <w:p w14:paraId="6FAD5B9D">
            <w:pPr>
              <w:snapToGrid w:val="0"/>
              <w:spacing w:line="360" w:lineRule="exact"/>
              <w:jc w:val="center"/>
              <w:rPr>
                <w:rFonts w:ascii="仿宋" w:hAnsi="仿宋" w:eastAsia="仿宋"/>
                <w:bCs/>
                <w:color w:val="000000"/>
                <w:sz w:val="28"/>
                <w:szCs w:val="28"/>
              </w:rPr>
            </w:pPr>
          </w:p>
        </w:tc>
        <w:tc>
          <w:tcPr>
            <w:tcW w:w="1665" w:type="dxa"/>
            <w:gridSpan w:val="2"/>
            <w:tcBorders>
              <w:left w:val="single" w:color="auto" w:sz="4" w:space="0"/>
              <w:right w:val="single" w:color="auto" w:sz="4" w:space="0"/>
            </w:tcBorders>
            <w:vAlign w:val="center"/>
          </w:tcPr>
          <w:p w14:paraId="2E048394">
            <w:pPr>
              <w:snapToGrid w:val="0"/>
              <w:spacing w:line="360" w:lineRule="exact"/>
              <w:jc w:val="center"/>
              <w:rPr>
                <w:rFonts w:ascii="仿宋" w:hAnsi="仿宋" w:eastAsia="仿宋"/>
                <w:bCs/>
                <w:color w:val="000000"/>
                <w:sz w:val="24"/>
                <w:szCs w:val="20"/>
              </w:rPr>
            </w:pPr>
            <w:r>
              <w:rPr>
                <w:rFonts w:hint="eastAsia" w:ascii="仿宋" w:hAnsi="仿宋" w:eastAsia="仿宋"/>
                <w:bCs/>
                <w:color w:val="000000"/>
                <w:sz w:val="28"/>
                <w:szCs w:val="28"/>
              </w:rPr>
              <w:t>职务/职称</w:t>
            </w:r>
          </w:p>
        </w:tc>
        <w:tc>
          <w:tcPr>
            <w:tcW w:w="1777" w:type="dxa"/>
            <w:gridSpan w:val="2"/>
            <w:tcBorders>
              <w:left w:val="single" w:color="auto" w:sz="4" w:space="0"/>
            </w:tcBorders>
            <w:vAlign w:val="center"/>
          </w:tcPr>
          <w:p w14:paraId="004F74B5">
            <w:pPr>
              <w:snapToGrid w:val="0"/>
              <w:spacing w:line="360" w:lineRule="exact"/>
              <w:jc w:val="center"/>
              <w:rPr>
                <w:rFonts w:ascii="仿宋" w:hAnsi="仿宋" w:eastAsia="仿宋"/>
                <w:bCs/>
                <w:color w:val="000000"/>
                <w:sz w:val="24"/>
                <w:szCs w:val="20"/>
              </w:rPr>
            </w:pPr>
          </w:p>
        </w:tc>
      </w:tr>
      <w:tr w14:paraId="0ED1E7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vAlign w:val="center"/>
          </w:tcPr>
          <w:p w14:paraId="13CA2214">
            <w:pPr>
              <w:snapToGrid w:val="0"/>
              <w:spacing w:line="360" w:lineRule="exact"/>
              <w:jc w:val="center"/>
              <w:rPr>
                <w:rFonts w:ascii="仿宋" w:hAnsi="仿宋" w:eastAsia="仿宋"/>
                <w:bCs/>
                <w:color w:val="000000"/>
                <w:sz w:val="28"/>
                <w:szCs w:val="28"/>
              </w:rPr>
            </w:pPr>
          </w:p>
        </w:tc>
        <w:tc>
          <w:tcPr>
            <w:tcW w:w="1995" w:type="dxa"/>
            <w:tcBorders>
              <w:left w:val="single" w:color="auto" w:sz="4" w:space="0"/>
              <w:right w:val="single" w:color="auto" w:sz="4" w:space="0"/>
            </w:tcBorders>
            <w:vAlign w:val="center"/>
          </w:tcPr>
          <w:p w14:paraId="32FB05A7">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手机号</w:t>
            </w:r>
          </w:p>
        </w:tc>
        <w:tc>
          <w:tcPr>
            <w:tcW w:w="2394" w:type="dxa"/>
            <w:gridSpan w:val="2"/>
            <w:tcBorders>
              <w:left w:val="single" w:color="auto" w:sz="4" w:space="0"/>
              <w:right w:val="single" w:color="auto" w:sz="4" w:space="0"/>
            </w:tcBorders>
            <w:vAlign w:val="center"/>
          </w:tcPr>
          <w:p w14:paraId="6F6F15D2">
            <w:pPr>
              <w:snapToGrid w:val="0"/>
              <w:spacing w:line="360" w:lineRule="exact"/>
              <w:jc w:val="center"/>
              <w:rPr>
                <w:rFonts w:ascii="仿宋" w:hAnsi="仿宋" w:eastAsia="仿宋"/>
                <w:bCs/>
                <w:color w:val="000000"/>
                <w:sz w:val="28"/>
                <w:szCs w:val="28"/>
              </w:rPr>
            </w:pPr>
          </w:p>
        </w:tc>
        <w:tc>
          <w:tcPr>
            <w:tcW w:w="1665" w:type="dxa"/>
            <w:gridSpan w:val="2"/>
            <w:tcBorders>
              <w:left w:val="single" w:color="auto" w:sz="4" w:space="0"/>
              <w:right w:val="single" w:color="auto" w:sz="4" w:space="0"/>
            </w:tcBorders>
            <w:vAlign w:val="center"/>
          </w:tcPr>
          <w:p w14:paraId="04431D77">
            <w:pPr>
              <w:snapToGrid w:val="0"/>
              <w:spacing w:line="360" w:lineRule="exact"/>
              <w:jc w:val="center"/>
              <w:rPr>
                <w:rFonts w:ascii="仿宋" w:hAnsi="仿宋" w:eastAsia="仿宋"/>
                <w:bCs/>
                <w:color w:val="000000"/>
                <w:sz w:val="24"/>
                <w:szCs w:val="20"/>
              </w:rPr>
            </w:pPr>
            <w:r>
              <w:rPr>
                <w:rFonts w:hint="eastAsia" w:ascii="仿宋" w:hAnsi="仿宋" w:eastAsia="仿宋"/>
                <w:bCs/>
                <w:color w:val="000000"/>
                <w:sz w:val="28"/>
                <w:szCs w:val="28"/>
              </w:rPr>
              <w:t>微信号</w:t>
            </w:r>
          </w:p>
        </w:tc>
        <w:tc>
          <w:tcPr>
            <w:tcW w:w="1777" w:type="dxa"/>
            <w:gridSpan w:val="2"/>
            <w:tcBorders>
              <w:left w:val="single" w:color="auto" w:sz="4" w:space="0"/>
            </w:tcBorders>
            <w:vAlign w:val="center"/>
          </w:tcPr>
          <w:p w14:paraId="186732C2">
            <w:pPr>
              <w:snapToGrid w:val="0"/>
              <w:spacing w:line="360" w:lineRule="exact"/>
              <w:jc w:val="center"/>
              <w:rPr>
                <w:rFonts w:ascii="仿宋" w:hAnsi="仿宋" w:eastAsia="仿宋"/>
                <w:bCs/>
                <w:color w:val="000000"/>
                <w:sz w:val="24"/>
                <w:szCs w:val="20"/>
              </w:rPr>
            </w:pPr>
          </w:p>
        </w:tc>
      </w:tr>
      <w:tr w14:paraId="2DBCFD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2" w:hRule="atLeast"/>
          <w:jc w:val="center"/>
        </w:trPr>
        <w:tc>
          <w:tcPr>
            <w:tcW w:w="4797" w:type="dxa"/>
            <w:gridSpan w:val="3"/>
            <w:tcBorders>
              <w:right w:val="single" w:color="auto" w:sz="4" w:space="0"/>
            </w:tcBorders>
            <w:vAlign w:val="center"/>
          </w:tcPr>
          <w:p w14:paraId="32E64C58">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参加学生体育协会（含分会）情况</w:t>
            </w:r>
          </w:p>
        </w:tc>
        <w:tc>
          <w:tcPr>
            <w:tcW w:w="4960" w:type="dxa"/>
            <w:gridSpan w:val="5"/>
            <w:tcBorders>
              <w:left w:val="single" w:color="auto" w:sz="4" w:space="0"/>
            </w:tcBorders>
            <w:vAlign w:val="center"/>
          </w:tcPr>
          <w:p w14:paraId="6EDCC373">
            <w:pPr>
              <w:snapToGrid w:val="0"/>
              <w:spacing w:line="360" w:lineRule="exact"/>
              <w:rPr>
                <w:rFonts w:ascii="仿宋" w:hAnsi="仿宋" w:eastAsia="仿宋"/>
                <w:bCs/>
                <w:color w:val="000000"/>
                <w:sz w:val="28"/>
                <w:szCs w:val="28"/>
              </w:rPr>
            </w:pPr>
          </w:p>
        </w:tc>
      </w:tr>
      <w:tr w14:paraId="00939A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82" w:hRule="atLeast"/>
          <w:jc w:val="center"/>
        </w:trPr>
        <w:tc>
          <w:tcPr>
            <w:tcW w:w="4797" w:type="dxa"/>
            <w:gridSpan w:val="3"/>
            <w:tcBorders>
              <w:right w:val="single" w:color="auto" w:sz="4" w:space="0"/>
            </w:tcBorders>
            <w:vAlign w:val="center"/>
          </w:tcPr>
          <w:p w14:paraId="3853D036">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申请单位意见：</w:t>
            </w:r>
          </w:p>
          <w:p w14:paraId="24CFB6C5">
            <w:pPr>
              <w:snapToGrid w:val="0"/>
              <w:spacing w:line="360" w:lineRule="exact"/>
              <w:jc w:val="center"/>
              <w:rPr>
                <w:rFonts w:ascii="仿宋" w:hAnsi="仿宋" w:eastAsia="仿宋"/>
                <w:bCs/>
                <w:color w:val="000000"/>
                <w:sz w:val="28"/>
                <w:szCs w:val="28"/>
              </w:rPr>
            </w:pPr>
          </w:p>
          <w:p w14:paraId="388755D3">
            <w:pPr>
              <w:snapToGrid w:val="0"/>
              <w:spacing w:line="360" w:lineRule="exact"/>
              <w:jc w:val="center"/>
              <w:rPr>
                <w:rFonts w:ascii="仿宋" w:hAnsi="仿宋" w:eastAsia="仿宋"/>
                <w:bCs/>
                <w:color w:val="000000"/>
                <w:sz w:val="28"/>
                <w:szCs w:val="28"/>
              </w:rPr>
            </w:pPr>
          </w:p>
          <w:p w14:paraId="5D8C3228">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签字：             盖章</w:t>
            </w:r>
          </w:p>
          <w:p w14:paraId="77DD9A30">
            <w:pPr>
              <w:snapToGrid w:val="0"/>
              <w:spacing w:line="360" w:lineRule="exact"/>
              <w:jc w:val="center"/>
              <w:rPr>
                <w:rFonts w:ascii="仿宋" w:hAnsi="仿宋" w:eastAsia="仿宋"/>
                <w:bCs/>
                <w:color w:val="000000"/>
                <w:sz w:val="28"/>
                <w:szCs w:val="28"/>
              </w:rPr>
            </w:pPr>
          </w:p>
          <w:p w14:paraId="5711D2B4">
            <w:pPr>
              <w:snapToGrid w:val="0"/>
              <w:spacing w:line="360" w:lineRule="exact"/>
              <w:jc w:val="center"/>
              <w:rPr>
                <w:rFonts w:ascii="仿宋" w:hAnsi="仿宋" w:eastAsia="仿宋"/>
                <w:bCs/>
                <w:color w:val="000000"/>
                <w:sz w:val="28"/>
                <w:szCs w:val="28"/>
              </w:rPr>
            </w:pPr>
          </w:p>
          <w:p w14:paraId="14791CDD">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日期：       年   月    日</w:t>
            </w:r>
          </w:p>
        </w:tc>
        <w:tc>
          <w:tcPr>
            <w:tcW w:w="4960" w:type="dxa"/>
            <w:gridSpan w:val="5"/>
            <w:tcBorders>
              <w:left w:val="single" w:color="auto" w:sz="4" w:space="0"/>
            </w:tcBorders>
            <w:vAlign w:val="center"/>
          </w:tcPr>
          <w:p w14:paraId="1C0211E0">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审查意见：（协会填写）</w:t>
            </w:r>
          </w:p>
          <w:p w14:paraId="3463ABD9">
            <w:pPr>
              <w:snapToGrid w:val="0"/>
              <w:spacing w:line="360" w:lineRule="exact"/>
              <w:rPr>
                <w:rFonts w:ascii="仿宋" w:hAnsi="仿宋" w:eastAsia="仿宋"/>
                <w:bCs/>
                <w:color w:val="000000"/>
                <w:sz w:val="28"/>
                <w:szCs w:val="28"/>
              </w:rPr>
            </w:pPr>
          </w:p>
          <w:p w14:paraId="7207BFE5">
            <w:pPr>
              <w:snapToGrid w:val="0"/>
              <w:spacing w:line="360" w:lineRule="exact"/>
              <w:rPr>
                <w:rFonts w:ascii="仿宋" w:hAnsi="仿宋" w:eastAsia="仿宋"/>
                <w:bCs/>
                <w:color w:val="000000"/>
                <w:sz w:val="28"/>
                <w:szCs w:val="28"/>
              </w:rPr>
            </w:pPr>
          </w:p>
          <w:p w14:paraId="529B5F06">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签字：                  盖章</w:t>
            </w:r>
          </w:p>
          <w:p w14:paraId="7D6A3DB8">
            <w:pPr>
              <w:snapToGrid w:val="0"/>
              <w:spacing w:line="360" w:lineRule="exact"/>
              <w:rPr>
                <w:rFonts w:ascii="仿宋" w:hAnsi="仿宋" w:eastAsia="仿宋"/>
                <w:bCs/>
                <w:color w:val="000000"/>
                <w:sz w:val="28"/>
                <w:szCs w:val="28"/>
              </w:rPr>
            </w:pPr>
          </w:p>
          <w:p w14:paraId="1F5B0FDC">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日期：           年   月    日     </w:t>
            </w:r>
          </w:p>
        </w:tc>
      </w:tr>
    </w:tbl>
    <w:p w14:paraId="1A775D45">
      <w:pPr>
        <w:spacing w:line="560" w:lineRule="exact"/>
        <w:rPr>
          <w:rFonts w:ascii="仿宋" w:hAnsi="仿宋" w:eastAsia="仿宋"/>
          <w:bCs/>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abstractNum w:abstractNumId="1">
    <w:nsid w:val="5D0ACB87"/>
    <w:multiLevelType w:val="singleLevel"/>
    <w:tmpl w:val="5D0ACB87"/>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420"/>
  <w:displayHorizontalDrawingGridEvery w:val="1"/>
  <w:displayVerticalDrawingGridEvery w:val="1"/>
  <w:noPunctuationKerning w:val="1"/>
  <w:characterSpacingControl w:val="doNotCompress"/>
  <w:compat>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wNzdiY2EwYzVlMTMwMWUxNjRlY2I2YWIyM2I3ZWIifQ=="/>
  </w:docVars>
  <w:rsids>
    <w:rsidRoot w:val="00000000"/>
    <w:rsid w:val="02FF2EB3"/>
    <w:rsid w:val="053E7690"/>
    <w:rsid w:val="0696510E"/>
    <w:rsid w:val="14817FB3"/>
    <w:rsid w:val="1796247C"/>
    <w:rsid w:val="1B006FEF"/>
    <w:rsid w:val="211E7B7F"/>
    <w:rsid w:val="25C709EC"/>
    <w:rsid w:val="42DC2760"/>
    <w:rsid w:val="434F1188"/>
    <w:rsid w:val="4F701229"/>
    <w:rsid w:val="5DD87B8E"/>
    <w:rsid w:val="61381718"/>
    <w:rsid w:val="6B9258CF"/>
    <w:rsid w:val="6EB15C00"/>
    <w:rsid w:val="6F65125C"/>
    <w:rsid w:val="6FE364D9"/>
    <w:rsid w:val="711930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qFormat/>
    <w:uiPriority w:val="1"/>
  </w:style>
  <w:style w:type="table" w:default="1" w:styleId="5">
    <w:name w:val="Normal Table"/>
    <w:qFormat/>
    <w:uiPriority w:val="99"/>
    <w:tblPr>
      <w:tblCellMar>
        <w:top w:w="0" w:type="dxa"/>
        <w:left w:w="108" w:type="dxa"/>
        <w:bottom w:w="0" w:type="dxa"/>
        <w:right w:w="108" w:type="dxa"/>
      </w:tblCellMar>
    </w:tblPr>
  </w:style>
  <w:style w:type="paragraph" w:styleId="2">
    <w:name w:val="Body Text"/>
    <w:basedOn w:val="1"/>
    <w:qFormat/>
    <w:uiPriority w:val="1"/>
    <w:rPr>
      <w:sz w:val="32"/>
      <w:szCs w:val="32"/>
    </w:rPr>
  </w:style>
  <w:style w:type="paragraph" w:styleId="3">
    <w:name w:val="footer"/>
    <w:basedOn w:val="1"/>
    <w:link w:val="16"/>
    <w:qFormat/>
    <w:uiPriority w:val="0"/>
    <w:pPr>
      <w:tabs>
        <w:tab w:val="center" w:pos="4153"/>
        <w:tab w:val="right" w:pos="8306"/>
      </w:tabs>
      <w:snapToGrid w:val="0"/>
      <w:jc w:val="left"/>
    </w:pPr>
    <w:rPr>
      <w:sz w:val="18"/>
      <w:szCs w:val="18"/>
    </w:rPr>
  </w:style>
  <w:style w:type="paragraph" w:styleId="4">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默认段落字体1"/>
    <w:qFormat/>
    <w:uiPriority w:val="0"/>
  </w:style>
  <w:style w:type="table" w:customStyle="1" w:styleId="8">
    <w:name w:val="普通表格1"/>
    <w:qFormat/>
    <w:uiPriority w:val="0"/>
    <w:tblPr>
      <w:tblCellMar>
        <w:top w:w="0" w:type="dxa"/>
        <w:left w:w="0" w:type="dxa"/>
        <w:bottom w:w="0" w:type="dxa"/>
        <w:right w:w="0" w:type="dxa"/>
      </w:tblCellMar>
    </w:tblPr>
  </w:style>
  <w:style w:type="paragraph" w:customStyle="1" w:styleId="9">
    <w:name w:val="页脚1"/>
    <w:basedOn w:val="1"/>
    <w:link w:val="10"/>
    <w:qFormat/>
    <w:uiPriority w:val="0"/>
    <w:pPr>
      <w:tabs>
        <w:tab w:val="center" w:pos="4153"/>
        <w:tab w:val="right" w:pos="8306"/>
      </w:tabs>
      <w:snapToGrid w:val="0"/>
      <w:jc w:val="left"/>
    </w:pPr>
    <w:rPr>
      <w:sz w:val="18"/>
      <w:szCs w:val="18"/>
    </w:rPr>
  </w:style>
  <w:style w:type="character" w:customStyle="1" w:styleId="10">
    <w:name w:val="页脚 Char"/>
    <w:basedOn w:val="7"/>
    <w:link w:val="9"/>
    <w:qFormat/>
    <w:uiPriority w:val="0"/>
    <w:rPr>
      <w:kern w:val="2"/>
      <w:sz w:val="18"/>
      <w:szCs w:val="18"/>
    </w:rPr>
  </w:style>
  <w:style w:type="paragraph" w:customStyle="1" w:styleId="11">
    <w:name w:val="页眉1"/>
    <w:basedOn w:val="1"/>
    <w:link w:val="12"/>
    <w:qFormat/>
    <w:uiPriority w:val="0"/>
    <w:pPr>
      <w:pBdr>
        <w:bottom w:val="single" w:color="000000" w:sz="6" w:space="1"/>
      </w:pBdr>
      <w:tabs>
        <w:tab w:val="center" w:pos="4153"/>
        <w:tab w:val="right" w:pos="8306"/>
      </w:tabs>
      <w:snapToGrid w:val="0"/>
      <w:jc w:val="center"/>
    </w:pPr>
    <w:rPr>
      <w:sz w:val="18"/>
      <w:szCs w:val="18"/>
    </w:rPr>
  </w:style>
  <w:style w:type="character" w:customStyle="1" w:styleId="12">
    <w:name w:val="页眉 Char"/>
    <w:basedOn w:val="7"/>
    <w:link w:val="11"/>
    <w:qFormat/>
    <w:uiPriority w:val="0"/>
    <w:rPr>
      <w:kern w:val="2"/>
      <w:sz w:val="18"/>
      <w:szCs w:val="18"/>
    </w:rPr>
  </w:style>
  <w:style w:type="paragraph" w:customStyle="1" w:styleId="13">
    <w:name w:val="普通(网站)1"/>
    <w:basedOn w:val="1"/>
    <w:qFormat/>
    <w:uiPriority w:val="0"/>
    <w:pPr>
      <w:widowControl/>
      <w:spacing w:before="100" w:beforeAutospacing="1" w:after="100" w:afterAutospacing="1"/>
      <w:jc w:val="left"/>
    </w:pPr>
    <w:rPr>
      <w:rFonts w:ascii="宋体" w:hAnsi="宋体"/>
      <w:kern w:val="0"/>
      <w:sz w:val="24"/>
    </w:rPr>
  </w:style>
  <w:style w:type="character" w:customStyle="1" w:styleId="14">
    <w:name w:val="apple-converted-space"/>
    <w:basedOn w:val="7"/>
    <w:qFormat/>
    <w:uiPriority w:val="0"/>
  </w:style>
  <w:style w:type="character" w:customStyle="1" w:styleId="15">
    <w:name w:val="页眉 Char1"/>
    <w:basedOn w:val="6"/>
    <w:link w:val="4"/>
    <w:qFormat/>
    <w:uiPriority w:val="0"/>
    <w:rPr>
      <w:kern w:val="2"/>
      <w:sz w:val="18"/>
      <w:szCs w:val="18"/>
    </w:rPr>
  </w:style>
  <w:style w:type="character" w:customStyle="1" w:styleId="16">
    <w:name w:val="页脚 Char1"/>
    <w:basedOn w:val="6"/>
    <w:link w:val="3"/>
    <w:qFormat/>
    <w:uiPriority w:val="0"/>
    <w:rPr>
      <w:kern w:val="2"/>
      <w:sz w:val="18"/>
      <w:szCs w:val="18"/>
    </w:rPr>
  </w:style>
  <w:style w:type="paragraph" w:customStyle="1" w:styleId="17">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12</Pages>
  <Words>3722</Words>
  <Characters>3863</Characters>
  <Paragraphs>341</Paragraphs>
  <TotalTime>1</TotalTime>
  <ScaleCrop>false</ScaleCrop>
  <LinksUpToDate>false</LinksUpToDate>
  <CharactersWithSpaces>4217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2023-04-19T00:39:00Z</dcterms:created>
  <dc:creator>大禹</dc:creator>
  <cp:lastModifiedBy>李克良</cp:lastModifiedBy>
  <dcterms:modified xsi:type="dcterms:W3CDTF">2025-10-07T02:16:02Z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6E102E8DFB444AF0AF81009E37AED76B_13</vt:lpwstr>
  </property>
  <property fmtid="{D5CDD505-2E9C-101B-9397-08002B2CF9AE}" pid="4" name="KSOTemplateDocerSaveRecord">
    <vt:lpwstr>eyJoZGlkIjoiNTc3ZjA4YzIwNGMxNmEyMjY3NTY0NDFmNGQ5NTg3Y2EiLCJ1c2VySWQiOiI5NDk1ODk3NDIifQ==</vt:lpwstr>
  </property>
</Properties>
</file>