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仿宋_GB2312" w:eastAsia="仿宋_GB2312" w:cs="Times New Roman"/>
          <w:b/>
          <w:sz w:val="32"/>
          <w:szCs w:val="32"/>
          <w:lang w:val="en-US" w:eastAsia="zh-CN"/>
        </w:rPr>
      </w:pPr>
      <w:r>
        <w:rPr>
          <w:rFonts w:hint="eastAsia" w:ascii="仿宋_GB2312" w:eastAsia="仿宋_GB2312" w:cs="Times New Roman"/>
          <w:b/>
          <w:sz w:val="32"/>
          <w:szCs w:val="32"/>
          <w:lang w:val="en-US" w:eastAsia="zh-CN"/>
        </w:rPr>
        <w:t>附件1</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公文小标宋" w:hAnsi="方正公文小标宋" w:eastAsia="方正公文小标宋" w:cs="方正公文小标宋"/>
          <w:sz w:val="44"/>
          <w:szCs w:val="36"/>
          <w:lang w:val="en-US" w:eastAsia="zh-CN"/>
        </w:rPr>
      </w:pPr>
      <w:r>
        <w:rPr>
          <w:rFonts w:hint="eastAsia" w:ascii="方正公文小标宋" w:hAnsi="方正公文小标宋" w:eastAsia="方正公文小标宋" w:cs="方正公文小标宋"/>
          <w:sz w:val="44"/>
          <w:szCs w:val="36"/>
          <w:lang w:val="en-US" w:eastAsia="zh-CN"/>
        </w:rPr>
        <w:t>2023年黑龙江省大学生乒乓球锦标赛</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公文小标宋" w:hAnsi="方正公文小标宋" w:eastAsia="方正公文小标宋" w:cs="方正公文小标宋"/>
          <w:sz w:val="44"/>
          <w:szCs w:val="36"/>
          <w:lang w:val="en-US" w:eastAsia="zh-CN"/>
        </w:rPr>
      </w:pPr>
      <w:r>
        <w:rPr>
          <w:rFonts w:hint="eastAsia" w:ascii="方正公文小标宋" w:hAnsi="方正公文小标宋" w:eastAsia="方正公文小标宋" w:cs="方正公文小标宋"/>
          <w:sz w:val="44"/>
          <w:szCs w:val="36"/>
          <w:lang w:val="en-US" w:eastAsia="zh-CN"/>
        </w:rPr>
        <w:t>竞赛规程</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黑体"/>
          <w:sz w:val="30"/>
          <w:szCs w:val="30"/>
        </w:rPr>
      </w:pPr>
      <w:r>
        <w:rPr>
          <w:rFonts w:hint="eastAsia" w:ascii="黑体" w:hAnsi="黑体" w:eastAsia="黑体" w:cs="黑体"/>
          <w:sz w:val="30"/>
          <w:szCs w:val="30"/>
          <w:lang w:val="en-US" w:eastAsia="zh-CN"/>
        </w:rPr>
        <w:t>一、</w:t>
      </w:r>
      <w:r>
        <w:rPr>
          <w:rFonts w:hint="eastAsia" w:ascii="黑体" w:hAnsi="黑体" w:eastAsia="黑体" w:cs="黑体"/>
          <w:sz w:val="30"/>
          <w:szCs w:val="30"/>
        </w:rPr>
        <w:t>主办单位</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rPr>
      </w:pPr>
      <w:r>
        <w:rPr>
          <w:rFonts w:hint="eastAsia" w:ascii="仿宋" w:hAnsi="仿宋" w:eastAsia="仿宋" w:cs="Times New Roman"/>
          <w:sz w:val="30"/>
          <w:szCs w:val="30"/>
        </w:rPr>
        <w:t>黑龙江省</w:t>
      </w:r>
      <w:r>
        <w:rPr>
          <w:rFonts w:hint="eastAsia" w:ascii="仿宋" w:hAnsi="仿宋" w:eastAsia="仿宋" w:cs="Times New Roman"/>
          <w:sz w:val="30"/>
          <w:szCs w:val="30"/>
          <w:lang w:eastAsia="zh-CN"/>
        </w:rPr>
        <w:t>学生体育协会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二、承办单位</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ascii="仿宋" w:hAnsi="仿宋" w:eastAsia="仿宋" w:cs="Times New Roman"/>
          <w:sz w:val="30"/>
          <w:szCs w:val="30"/>
        </w:rPr>
      </w:pPr>
      <w:r>
        <w:rPr>
          <w:rFonts w:hint="eastAsia" w:ascii="仿宋" w:hAnsi="仿宋" w:eastAsia="仿宋" w:cs="Times New Roman"/>
          <w:sz w:val="30"/>
          <w:szCs w:val="30"/>
          <w:lang w:eastAsia="zh-CN"/>
        </w:rPr>
        <w:t>黑龙江大学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三、协办单位</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eastAsia="zh-CN"/>
        </w:rPr>
      </w:pPr>
      <w:r>
        <w:rPr>
          <w:rFonts w:hint="eastAsia" w:ascii="仿宋" w:hAnsi="仿宋" w:eastAsia="仿宋" w:cs="Times New Roman"/>
          <w:sz w:val="30"/>
          <w:szCs w:val="30"/>
        </w:rPr>
        <w:t>黑龙江省学生体育协会</w:t>
      </w:r>
      <w:r>
        <w:rPr>
          <w:rFonts w:hint="eastAsia" w:ascii="仿宋" w:hAnsi="仿宋" w:eastAsia="仿宋" w:cs="Times New Roman"/>
          <w:sz w:val="30"/>
          <w:szCs w:val="30"/>
          <w:lang w:eastAsia="zh-CN"/>
        </w:rPr>
        <w:t>乒乓球</w:t>
      </w:r>
      <w:bookmarkStart w:id="2" w:name="_GoBack"/>
      <w:bookmarkEnd w:id="2"/>
      <w:r>
        <w:rPr>
          <w:rFonts w:hint="eastAsia" w:ascii="仿宋" w:hAnsi="仿宋" w:eastAsia="仿宋" w:cs="Times New Roman"/>
          <w:sz w:val="30"/>
          <w:szCs w:val="30"/>
          <w:lang w:eastAsia="zh-CN"/>
        </w:rPr>
        <w:t>分会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四、竞赛项目及组别</w:t>
      </w:r>
    </w:p>
    <w:p>
      <w:pPr>
        <w:keepNext w:val="0"/>
        <w:keepLines w:val="0"/>
        <w:pageBreakBefore w:val="0"/>
        <w:widowControl w:val="0"/>
        <w:kinsoku/>
        <w:wordWrap/>
        <w:overflowPunct/>
        <w:topLinePunct w:val="0"/>
        <w:autoSpaceDE/>
        <w:autoSpaceDN/>
        <w:bidi w:val="0"/>
        <w:adjustRightInd/>
        <w:snapToGrid/>
        <w:spacing w:line="560" w:lineRule="exact"/>
        <w:ind w:firstLine="602" w:firstLineChars="200"/>
        <w:textAlignment w:val="auto"/>
        <w:rPr>
          <w:rFonts w:hint="eastAsia" w:ascii="仿宋" w:hAnsi="仿宋" w:eastAsia="仿宋" w:cs="Times New Roman"/>
          <w:b/>
          <w:bCs/>
          <w:sz w:val="30"/>
          <w:szCs w:val="30"/>
          <w:lang w:val="en-US" w:eastAsia="zh-CN"/>
        </w:rPr>
      </w:pPr>
      <w:r>
        <w:rPr>
          <w:rFonts w:hint="eastAsia" w:ascii="仿宋" w:hAnsi="仿宋" w:eastAsia="仿宋" w:cs="Times New Roman"/>
          <w:b/>
          <w:bCs/>
          <w:sz w:val="30"/>
          <w:szCs w:val="30"/>
          <w:lang w:val="en-US" w:eastAsia="zh-CN"/>
        </w:rPr>
        <w:t xml:space="preserve">（一）竞赛项目 </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1.团体：男子团体、女子团体。</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2.单项：男子单打、女子单打、男子双打、女子双打、混合双打。</w:t>
      </w:r>
    </w:p>
    <w:p>
      <w:pPr>
        <w:keepNext w:val="0"/>
        <w:keepLines w:val="0"/>
        <w:pageBreakBefore w:val="0"/>
        <w:widowControl w:val="0"/>
        <w:kinsoku/>
        <w:wordWrap/>
        <w:overflowPunct/>
        <w:topLinePunct w:val="0"/>
        <w:autoSpaceDE/>
        <w:autoSpaceDN/>
        <w:bidi w:val="0"/>
        <w:adjustRightInd/>
        <w:snapToGrid/>
        <w:spacing w:line="560" w:lineRule="exact"/>
        <w:ind w:firstLine="602" w:firstLineChars="200"/>
        <w:textAlignment w:val="auto"/>
        <w:rPr>
          <w:rFonts w:hint="eastAsia" w:ascii="仿宋" w:hAnsi="仿宋" w:eastAsia="仿宋" w:cs="Times New Roman"/>
          <w:b/>
          <w:bCs/>
          <w:sz w:val="30"/>
          <w:szCs w:val="30"/>
          <w:lang w:eastAsia="zh-CN"/>
        </w:rPr>
      </w:pPr>
      <w:r>
        <w:rPr>
          <w:rFonts w:hint="eastAsia" w:ascii="仿宋" w:hAnsi="仿宋" w:eastAsia="仿宋" w:cs="Times New Roman"/>
          <w:b/>
          <w:bCs/>
          <w:sz w:val="30"/>
          <w:szCs w:val="30"/>
          <w:lang w:val="en-US" w:eastAsia="zh-CN"/>
        </w:rPr>
        <w:t>（二）竞赛组别</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ascii="仿宋" w:hAnsi="仿宋" w:eastAsia="仿宋" w:cs="Times New Roman"/>
          <w:sz w:val="30"/>
          <w:szCs w:val="30"/>
        </w:rPr>
      </w:pPr>
      <w:r>
        <w:rPr>
          <w:rFonts w:hint="eastAsia" w:ascii="仿宋" w:hAnsi="仿宋" w:eastAsia="仿宋" w:cs="Times New Roman"/>
          <w:sz w:val="30"/>
          <w:szCs w:val="30"/>
          <w:lang w:val="en-US" w:eastAsia="zh-CN"/>
        </w:rPr>
        <w:t>1.</w:t>
      </w:r>
      <w:r>
        <w:rPr>
          <w:rFonts w:hint="eastAsia" w:ascii="仿宋" w:hAnsi="仿宋" w:eastAsia="仿宋" w:cs="Times New Roman"/>
          <w:sz w:val="30"/>
          <w:szCs w:val="30"/>
        </w:rPr>
        <w:t>男子</w:t>
      </w:r>
      <w:r>
        <w:rPr>
          <w:rFonts w:hint="eastAsia" w:ascii="仿宋" w:hAnsi="仿宋" w:eastAsia="仿宋" w:cs="Times New Roman"/>
          <w:sz w:val="30"/>
          <w:szCs w:val="30"/>
          <w:lang w:val="en-US" w:eastAsia="zh-CN"/>
        </w:rPr>
        <w:t>：</w:t>
      </w:r>
      <w:r>
        <w:rPr>
          <w:rFonts w:hint="eastAsia" w:ascii="仿宋" w:hAnsi="仿宋" w:eastAsia="仿宋" w:cs="Times New Roman"/>
          <w:sz w:val="30"/>
          <w:szCs w:val="30"/>
        </w:rPr>
        <w:t>甲组（普通本科学校）、乙组（体育院校、高职院校体育专业学生、高水平运动员）、丙组（高职高专学校）。</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ascii="仿宋" w:hAnsi="仿宋" w:eastAsia="仿宋" w:cs="Times New Roman"/>
          <w:sz w:val="30"/>
          <w:szCs w:val="30"/>
        </w:rPr>
      </w:pPr>
      <w:r>
        <w:rPr>
          <w:rFonts w:hint="eastAsia" w:ascii="仿宋" w:hAnsi="仿宋" w:eastAsia="仿宋" w:cs="Times New Roman"/>
          <w:sz w:val="30"/>
          <w:szCs w:val="30"/>
          <w:lang w:val="en-US" w:eastAsia="zh-CN"/>
        </w:rPr>
        <w:t>2.</w:t>
      </w:r>
      <w:r>
        <w:rPr>
          <w:rFonts w:hint="eastAsia" w:ascii="仿宋" w:hAnsi="仿宋" w:eastAsia="仿宋" w:cs="Times New Roman"/>
          <w:sz w:val="30"/>
          <w:szCs w:val="30"/>
        </w:rPr>
        <w:t>女子：甲组（普通本科学校）、乙组（体育院校、高职院校体育专业学生、高水平运动员）、丙组（高职高专学校）。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五、比赛时间与地点</w:t>
      </w:r>
    </w:p>
    <w:p>
      <w:pPr>
        <w:keepNext w:val="0"/>
        <w:keepLines w:val="0"/>
        <w:pageBreakBefore w:val="0"/>
        <w:widowControl w:val="0"/>
        <w:kinsoku/>
        <w:wordWrap/>
        <w:overflowPunct/>
        <w:topLinePunct w:val="0"/>
        <w:autoSpaceDE/>
        <w:autoSpaceDN/>
        <w:bidi w:val="0"/>
        <w:adjustRightInd/>
        <w:snapToGrid/>
        <w:spacing w:line="560" w:lineRule="exact"/>
        <w:ind w:firstLine="602" w:firstLineChars="200"/>
        <w:textAlignment w:val="auto"/>
        <w:rPr>
          <w:rFonts w:hint="eastAsia" w:ascii="仿宋" w:hAnsi="仿宋" w:eastAsia="仿宋" w:cs="Times New Roman"/>
          <w:b/>
          <w:bCs/>
          <w:sz w:val="30"/>
          <w:szCs w:val="30"/>
          <w:lang w:val="en-US" w:eastAsia="zh-CN"/>
        </w:rPr>
      </w:pPr>
      <w:r>
        <w:rPr>
          <w:rFonts w:hint="eastAsia" w:ascii="仿宋" w:hAnsi="仿宋" w:eastAsia="仿宋" w:cs="Times New Roman"/>
          <w:b/>
          <w:bCs/>
          <w:sz w:val="30"/>
          <w:szCs w:val="30"/>
          <w:lang w:val="en-US" w:eastAsia="zh-CN"/>
        </w:rPr>
        <w:t>（一）</w:t>
      </w:r>
      <w:r>
        <w:rPr>
          <w:rFonts w:hint="eastAsia" w:ascii="仿宋" w:hAnsi="仿宋" w:eastAsia="仿宋" w:cs="Times New Roman"/>
          <w:b/>
          <w:bCs/>
          <w:sz w:val="30"/>
          <w:szCs w:val="30"/>
        </w:rPr>
        <w:t>比赛</w:t>
      </w:r>
      <w:r>
        <w:rPr>
          <w:rFonts w:hint="eastAsia" w:ascii="仿宋" w:hAnsi="仿宋" w:eastAsia="仿宋" w:cs="Times New Roman"/>
          <w:b/>
          <w:bCs/>
          <w:sz w:val="30"/>
          <w:szCs w:val="30"/>
          <w:lang w:val="en-US" w:eastAsia="zh-CN"/>
        </w:rPr>
        <w:t>时间</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仿宋" w:hAnsi="仿宋" w:eastAsia="仿宋" w:cs="Times New Roman"/>
          <w:sz w:val="30"/>
          <w:szCs w:val="30"/>
          <w:lang w:val="en-US" w:eastAsia="zh-CN"/>
        </w:rPr>
      </w:pPr>
      <w:r>
        <w:rPr>
          <w:rFonts w:ascii="仿宋" w:hAnsi="仿宋" w:eastAsia="仿宋" w:cs="Times New Roman"/>
          <w:sz w:val="30"/>
          <w:szCs w:val="30"/>
        </w:rPr>
        <w:t>202</w:t>
      </w:r>
      <w:r>
        <w:rPr>
          <w:rFonts w:hint="eastAsia" w:ascii="仿宋" w:hAnsi="仿宋" w:eastAsia="仿宋" w:cs="Times New Roman"/>
          <w:sz w:val="30"/>
          <w:szCs w:val="30"/>
          <w:lang w:val="en-US" w:eastAsia="zh-CN"/>
        </w:rPr>
        <w:t>3</w:t>
      </w:r>
      <w:r>
        <w:rPr>
          <w:rFonts w:hint="eastAsia" w:ascii="仿宋" w:hAnsi="仿宋" w:eastAsia="仿宋" w:cs="Times New Roman"/>
          <w:sz w:val="30"/>
          <w:szCs w:val="30"/>
        </w:rPr>
        <w:t>年</w:t>
      </w:r>
      <w:r>
        <w:rPr>
          <w:rFonts w:hint="eastAsia" w:ascii="仿宋" w:hAnsi="仿宋" w:eastAsia="仿宋" w:cs="Times New Roman"/>
          <w:sz w:val="30"/>
          <w:szCs w:val="30"/>
          <w:lang w:val="en-US" w:eastAsia="zh-CN"/>
        </w:rPr>
        <w:t>4</w:t>
      </w:r>
      <w:r>
        <w:rPr>
          <w:rFonts w:hint="eastAsia" w:ascii="仿宋" w:hAnsi="仿宋" w:eastAsia="仿宋" w:cs="Times New Roman"/>
          <w:sz w:val="30"/>
          <w:szCs w:val="30"/>
        </w:rPr>
        <w:t>月</w:t>
      </w:r>
      <w:r>
        <w:rPr>
          <w:rFonts w:hint="eastAsia" w:ascii="仿宋" w:hAnsi="仿宋" w:eastAsia="仿宋" w:cs="Times New Roman"/>
          <w:sz w:val="30"/>
          <w:szCs w:val="30"/>
          <w:lang w:val="en-US" w:eastAsia="zh-CN"/>
        </w:rPr>
        <w:t>20日—4月23日</w:t>
      </w:r>
    </w:p>
    <w:p>
      <w:pPr>
        <w:keepNext w:val="0"/>
        <w:keepLines w:val="0"/>
        <w:pageBreakBefore w:val="0"/>
        <w:widowControl w:val="0"/>
        <w:kinsoku/>
        <w:wordWrap/>
        <w:overflowPunct/>
        <w:topLinePunct w:val="0"/>
        <w:autoSpaceDE/>
        <w:autoSpaceDN/>
        <w:bidi w:val="0"/>
        <w:adjustRightInd/>
        <w:snapToGrid/>
        <w:spacing w:line="560" w:lineRule="exact"/>
        <w:ind w:firstLine="602" w:firstLineChars="200"/>
        <w:textAlignment w:val="auto"/>
        <w:rPr>
          <w:rFonts w:hint="eastAsia" w:ascii="仿宋" w:hAnsi="仿宋" w:eastAsia="仿宋" w:cs="Times New Roman"/>
          <w:b/>
          <w:bCs/>
          <w:sz w:val="30"/>
          <w:szCs w:val="30"/>
        </w:rPr>
      </w:pPr>
      <w:r>
        <w:rPr>
          <w:rFonts w:hint="eastAsia" w:ascii="仿宋" w:hAnsi="仿宋" w:eastAsia="仿宋" w:cs="Times New Roman"/>
          <w:b/>
          <w:bCs/>
          <w:sz w:val="30"/>
          <w:szCs w:val="30"/>
          <w:lang w:val="en-US" w:eastAsia="zh-CN"/>
        </w:rPr>
        <w:t>（二）</w:t>
      </w:r>
      <w:r>
        <w:rPr>
          <w:rFonts w:hint="eastAsia" w:ascii="仿宋" w:hAnsi="仿宋" w:eastAsia="仿宋" w:cs="Times New Roman"/>
          <w:b/>
          <w:bCs/>
          <w:sz w:val="30"/>
          <w:szCs w:val="30"/>
        </w:rPr>
        <w:t>比赛地点</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eastAsia="zh-CN"/>
        </w:rPr>
      </w:pPr>
      <w:r>
        <w:rPr>
          <w:rFonts w:hint="eastAsia" w:ascii="仿宋" w:hAnsi="仿宋" w:eastAsia="仿宋" w:cs="Times New Roman"/>
          <w:sz w:val="30"/>
          <w:szCs w:val="30"/>
          <w:lang w:eastAsia="zh-CN"/>
        </w:rPr>
        <w:t>黑龙江大学体育馆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六、运动员资格</w:t>
      </w:r>
    </w:p>
    <w:p>
      <w:pPr>
        <w:keepNext w:val="0"/>
        <w:keepLines w:val="0"/>
        <w:pageBreakBefore w:val="0"/>
        <w:widowControl w:val="0"/>
        <w:kinsoku/>
        <w:wordWrap/>
        <w:overflowPunct/>
        <w:topLinePunct w:val="0"/>
        <w:autoSpaceDE/>
        <w:autoSpaceDN/>
        <w:bidi w:val="0"/>
        <w:adjustRightInd/>
        <w:snapToGrid/>
        <w:spacing w:line="560" w:lineRule="exact"/>
        <w:ind w:firstLine="602" w:firstLineChars="200"/>
        <w:textAlignment w:val="auto"/>
        <w:rPr>
          <w:rFonts w:ascii="仿宋" w:hAnsi="仿宋" w:eastAsia="仿宋" w:cs="Times New Roman"/>
          <w:b/>
          <w:bCs/>
          <w:sz w:val="30"/>
          <w:szCs w:val="30"/>
        </w:rPr>
      </w:pPr>
      <w:r>
        <w:rPr>
          <w:rFonts w:hint="eastAsia" w:ascii="仿宋" w:hAnsi="仿宋" w:eastAsia="仿宋" w:cs="Times New Roman"/>
          <w:b/>
          <w:bCs/>
          <w:sz w:val="30"/>
          <w:szCs w:val="30"/>
          <w:lang w:val="en-US" w:eastAsia="zh-CN"/>
        </w:rPr>
        <w:t>（一）</w:t>
      </w:r>
      <w:r>
        <w:rPr>
          <w:rFonts w:hint="eastAsia" w:ascii="仿宋" w:hAnsi="仿宋" w:eastAsia="仿宋" w:cs="Times New Roman"/>
          <w:b/>
          <w:bCs/>
          <w:sz w:val="30"/>
          <w:szCs w:val="30"/>
        </w:rPr>
        <w:t>基本条件</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ascii="仿宋" w:hAnsi="仿宋" w:eastAsia="仿宋" w:cs="Times New Roman"/>
          <w:sz w:val="30"/>
          <w:szCs w:val="30"/>
        </w:rPr>
      </w:pPr>
      <w:r>
        <w:rPr>
          <w:rFonts w:hint="eastAsia" w:ascii="仿宋" w:hAnsi="仿宋" w:eastAsia="仿宋" w:cs="Times New Roman"/>
          <w:sz w:val="30"/>
          <w:szCs w:val="30"/>
          <w:lang w:val="en-US" w:eastAsia="zh-CN"/>
        </w:rPr>
        <w:t>1.</w:t>
      </w:r>
      <w:r>
        <w:rPr>
          <w:rFonts w:hint="eastAsia" w:ascii="仿宋" w:hAnsi="仿宋" w:eastAsia="仿宋" w:cs="Times New Roman"/>
          <w:sz w:val="30"/>
          <w:szCs w:val="30"/>
        </w:rPr>
        <w:t>报名参加本届大学生</w:t>
      </w:r>
      <w:r>
        <w:rPr>
          <w:rFonts w:hint="eastAsia" w:ascii="仿宋" w:hAnsi="仿宋" w:eastAsia="仿宋" w:cs="Times New Roman"/>
          <w:sz w:val="30"/>
          <w:szCs w:val="30"/>
          <w:lang w:val="en-US" w:eastAsia="zh-CN"/>
        </w:rPr>
        <w:t>乒乓球锦标赛</w:t>
      </w:r>
      <w:r>
        <w:rPr>
          <w:rFonts w:hint="eastAsia" w:ascii="仿宋" w:hAnsi="仿宋" w:eastAsia="仿宋" w:cs="Times New Roman"/>
          <w:sz w:val="30"/>
          <w:szCs w:val="30"/>
        </w:rPr>
        <w:t>的运动员，必须是按照教育部关于全国高等院校统一招生考试录取的有关规定，经考生所在地高等院校招生委员会审核录取，并有正式学籍的全日制本、专科大学生及研究生。</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ascii="仿宋" w:hAnsi="仿宋" w:eastAsia="仿宋" w:cs="Times New Roman"/>
          <w:sz w:val="30"/>
          <w:szCs w:val="30"/>
        </w:rPr>
      </w:pPr>
      <w:r>
        <w:rPr>
          <w:rFonts w:hint="eastAsia" w:ascii="仿宋" w:hAnsi="仿宋" w:eastAsia="仿宋" w:cs="Times New Roman"/>
          <w:sz w:val="30"/>
          <w:szCs w:val="30"/>
          <w:lang w:val="en-US" w:eastAsia="zh-CN"/>
        </w:rPr>
        <w:t>2.参赛运动员需</w:t>
      </w:r>
      <w:r>
        <w:rPr>
          <w:rFonts w:hint="eastAsia" w:ascii="仿宋" w:hAnsi="仿宋" w:eastAsia="仿宋" w:cs="Times New Roman"/>
          <w:sz w:val="30"/>
          <w:szCs w:val="30"/>
        </w:rPr>
        <w:t>思想进步，成绩合格，遵守运动员守则，经医院检查证明身体健康并参加人身意外伤害保险者。</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ascii="仿宋" w:hAnsi="仿宋" w:eastAsia="仿宋" w:cs="Times New Roman"/>
          <w:color w:val="00B0F0"/>
          <w:sz w:val="30"/>
          <w:szCs w:val="30"/>
        </w:rPr>
      </w:pPr>
      <w:r>
        <w:rPr>
          <w:rFonts w:hint="eastAsia" w:ascii="仿宋" w:hAnsi="仿宋" w:eastAsia="仿宋" w:cs="Times New Roman"/>
          <w:sz w:val="30"/>
          <w:szCs w:val="30"/>
          <w:lang w:val="en-US" w:eastAsia="zh-CN"/>
        </w:rPr>
        <w:t>3.凡属</w:t>
      </w:r>
      <w:r>
        <w:rPr>
          <w:rFonts w:hint="eastAsia" w:ascii="仿宋" w:hAnsi="仿宋" w:eastAsia="仿宋" w:cs="Times New Roman"/>
          <w:sz w:val="30"/>
          <w:szCs w:val="30"/>
        </w:rPr>
        <w:t>进修班、干训班、专修班、短训班、培训班、代培班和电视大学、函授大学、夜大学、职工大学、自修大学、体育运动技术学院等所有</w:t>
      </w:r>
      <w:r>
        <w:rPr>
          <w:rFonts w:hint="eastAsia" w:ascii="仿宋" w:hAnsi="仿宋" w:eastAsia="仿宋" w:cs="Times New Roman"/>
          <w:sz w:val="30"/>
          <w:szCs w:val="30"/>
          <w:lang w:val="en-US" w:eastAsia="zh-CN"/>
        </w:rPr>
        <w:t>列入</w:t>
      </w:r>
      <w:r>
        <w:rPr>
          <w:rFonts w:hint="eastAsia" w:ascii="仿宋" w:hAnsi="仿宋" w:eastAsia="仿宋" w:cs="Times New Roman"/>
          <w:sz w:val="30"/>
          <w:szCs w:val="30"/>
        </w:rPr>
        <w:t>成人高等教育系列的学生，均不得参加本</w:t>
      </w:r>
      <w:r>
        <w:rPr>
          <w:rFonts w:hint="eastAsia" w:ascii="仿宋" w:hAnsi="仿宋" w:eastAsia="仿宋" w:cs="Times New Roman"/>
          <w:sz w:val="30"/>
          <w:szCs w:val="30"/>
          <w:lang w:eastAsia="zh-CN"/>
        </w:rPr>
        <w:t>次</w:t>
      </w:r>
      <w:r>
        <w:rPr>
          <w:rFonts w:hint="eastAsia" w:ascii="仿宋" w:hAnsi="仿宋" w:eastAsia="仿宋" w:cs="Times New Roman"/>
          <w:color w:val="auto"/>
          <w:sz w:val="30"/>
          <w:szCs w:val="30"/>
          <w:lang w:eastAsia="zh-CN"/>
        </w:rPr>
        <w:t>比赛。</w:t>
      </w:r>
    </w:p>
    <w:p>
      <w:pPr>
        <w:keepNext w:val="0"/>
        <w:keepLines w:val="0"/>
        <w:pageBreakBefore w:val="0"/>
        <w:widowControl w:val="0"/>
        <w:kinsoku/>
        <w:wordWrap/>
        <w:overflowPunct/>
        <w:topLinePunct w:val="0"/>
        <w:autoSpaceDE/>
        <w:autoSpaceDN/>
        <w:bidi w:val="0"/>
        <w:adjustRightInd/>
        <w:snapToGrid/>
        <w:spacing w:line="560" w:lineRule="exact"/>
        <w:ind w:firstLine="602" w:firstLineChars="200"/>
        <w:textAlignment w:val="auto"/>
        <w:rPr>
          <w:rFonts w:hint="eastAsia" w:ascii="仿宋" w:hAnsi="仿宋" w:eastAsia="仿宋" w:cs="Times New Roman"/>
          <w:b/>
          <w:bCs/>
          <w:sz w:val="30"/>
          <w:szCs w:val="30"/>
          <w:lang w:eastAsia="zh-CN"/>
        </w:rPr>
      </w:pPr>
      <w:r>
        <w:rPr>
          <w:rFonts w:hint="eastAsia" w:ascii="仿宋" w:hAnsi="仿宋" w:eastAsia="仿宋" w:cs="Times New Roman"/>
          <w:b/>
          <w:bCs/>
          <w:sz w:val="30"/>
          <w:szCs w:val="30"/>
          <w:lang w:val="en-US" w:eastAsia="zh-CN"/>
        </w:rPr>
        <w:t>（二）</w:t>
      </w:r>
      <w:r>
        <w:rPr>
          <w:rFonts w:hint="eastAsia" w:ascii="仿宋" w:hAnsi="仿宋" w:eastAsia="仿宋" w:cs="Times New Roman"/>
          <w:b/>
          <w:bCs/>
          <w:sz w:val="30"/>
          <w:szCs w:val="30"/>
        </w:rPr>
        <w:t>甲组报名参赛</w:t>
      </w:r>
      <w:r>
        <w:rPr>
          <w:rFonts w:hint="eastAsia" w:ascii="仿宋" w:hAnsi="仿宋" w:eastAsia="仿宋" w:cs="Times New Roman"/>
          <w:b/>
          <w:bCs/>
          <w:sz w:val="30"/>
          <w:szCs w:val="30"/>
          <w:lang w:eastAsia="zh-CN"/>
        </w:rPr>
        <w:t>资格</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ascii="仿宋" w:hAnsi="仿宋" w:eastAsia="仿宋" w:cs="Times New Roman"/>
          <w:sz w:val="30"/>
          <w:szCs w:val="30"/>
          <w:highlight w:val="none"/>
        </w:rPr>
      </w:pPr>
      <w:r>
        <w:rPr>
          <w:rFonts w:ascii="仿宋" w:hAnsi="仿宋" w:eastAsia="仿宋" w:cs="Times New Roman"/>
          <w:sz w:val="30"/>
          <w:szCs w:val="30"/>
        </w:rPr>
        <w:t>符合全国高等院校报考条件，经全国高等院校统一招生考试并符合教育部制定的有关招生录取政策，被正式录取的普通高等院校本科生、研究生、体育院校中非体育类考生</w:t>
      </w:r>
      <w:r>
        <w:rPr>
          <w:rFonts w:hint="eastAsia" w:ascii="仿宋" w:hAnsi="仿宋" w:eastAsia="仿宋" w:cs="Times New Roman"/>
          <w:sz w:val="30"/>
          <w:szCs w:val="30"/>
          <w:lang w:eastAsia="zh-CN"/>
        </w:rPr>
        <w:t>。</w:t>
      </w:r>
      <w:r>
        <w:rPr>
          <w:rFonts w:hint="eastAsia" w:ascii="仿宋" w:hAnsi="仿宋" w:eastAsia="仿宋" w:cs="Times New Roman"/>
          <w:sz w:val="30"/>
          <w:szCs w:val="30"/>
          <w:highlight w:val="none"/>
        </w:rPr>
        <w:t>大学学段曾</w:t>
      </w:r>
      <w:r>
        <w:rPr>
          <w:rFonts w:hint="eastAsia" w:ascii="仿宋" w:hAnsi="仿宋" w:eastAsia="仿宋" w:cs="Times New Roman"/>
          <w:sz w:val="30"/>
          <w:szCs w:val="30"/>
          <w:highlight w:val="none"/>
          <w:lang w:val="en-US" w:eastAsia="zh-CN"/>
        </w:rPr>
        <w:t>是</w:t>
      </w:r>
      <w:r>
        <w:rPr>
          <w:rFonts w:hint="eastAsia" w:ascii="仿宋" w:hAnsi="仿宋" w:eastAsia="仿宋" w:cs="Times New Roman"/>
          <w:sz w:val="30"/>
          <w:szCs w:val="30"/>
          <w:highlight w:val="none"/>
        </w:rPr>
        <w:t>体育院校学生（包括体育教育、运动训练专业）、各高水平运动队建设学校的运动员</w:t>
      </w:r>
      <w:r>
        <w:rPr>
          <w:rFonts w:hint="eastAsia" w:ascii="仿宋" w:hAnsi="仿宋" w:eastAsia="仿宋" w:cs="Times New Roman"/>
          <w:sz w:val="30"/>
          <w:szCs w:val="30"/>
          <w:highlight w:val="none"/>
          <w:lang w:val="en-US" w:eastAsia="zh-CN"/>
        </w:rPr>
        <w:t>不得参加本组别比赛</w:t>
      </w:r>
      <w:r>
        <w:rPr>
          <w:rFonts w:hint="eastAsia" w:ascii="仿宋" w:hAnsi="仿宋" w:eastAsia="仿宋" w:cs="Times New Roman"/>
          <w:sz w:val="30"/>
          <w:szCs w:val="30"/>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602" w:firstLineChars="200"/>
        <w:textAlignment w:val="auto"/>
        <w:rPr>
          <w:rFonts w:hint="eastAsia" w:ascii="仿宋" w:hAnsi="仿宋" w:eastAsia="仿宋" w:cs="Times New Roman"/>
          <w:b/>
          <w:bCs/>
          <w:sz w:val="30"/>
          <w:szCs w:val="30"/>
          <w:lang w:eastAsia="zh-CN"/>
        </w:rPr>
      </w:pPr>
      <w:r>
        <w:rPr>
          <w:rFonts w:hint="eastAsia" w:ascii="仿宋" w:hAnsi="仿宋" w:eastAsia="仿宋" w:cs="Times New Roman"/>
          <w:b/>
          <w:bCs/>
          <w:sz w:val="30"/>
          <w:szCs w:val="30"/>
          <w:lang w:val="en-US" w:eastAsia="zh-CN"/>
        </w:rPr>
        <w:t>（三）</w:t>
      </w:r>
      <w:r>
        <w:rPr>
          <w:rFonts w:hint="eastAsia" w:ascii="仿宋" w:hAnsi="仿宋" w:eastAsia="仿宋" w:cs="Times New Roman"/>
          <w:b/>
          <w:bCs/>
          <w:sz w:val="30"/>
          <w:szCs w:val="30"/>
        </w:rPr>
        <w:t>乙组报名参赛</w:t>
      </w:r>
      <w:r>
        <w:rPr>
          <w:rFonts w:hint="eastAsia" w:ascii="仿宋" w:hAnsi="仿宋" w:eastAsia="仿宋" w:cs="Times New Roman"/>
          <w:b/>
          <w:bCs/>
          <w:sz w:val="30"/>
          <w:szCs w:val="30"/>
          <w:lang w:eastAsia="zh-CN"/>
        </w:rPr>
        <w:t>资格</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ascii="仿宋" w:hAnsi="仿宋" w:eastAsia="仿宋" w:cs="Times New Roman"/>
          <w:sz w:val="30"/>
          <w:szCs w:val="30"/>
        </w:rPr>
      </w:pPr>
      <w:r>
        <w:rPr>
          <w:rFonts w:hint="eastAsia" w:ascii="仿宋" w:hAnsi="仿宋" w:eastAsia="仿宋" w:cs="Times New Roman"/>
          <w:sz w:val="30"/>
          <w:szCs w:val="30"/>
        </w:rPr>
        <w:t>体育院系学生（包括体育教育、运动训练专业、高职院校体育专业学生）、各高水平运动队建设学校所招收的高水平运动员。</w:t>
      </w:r>
    </w:p>
    <w:p>
      <w:pPr>
        <w:keepNext w:val="0"/>
        <w:keepLines w:val="0"/>
        <w:pageBreakBefore w:val="0"/>
        <w:widowControl w:val="0"/>
        <w:kinsoku/>
        <w:wordWrap/>
        <w:overflowPunct/>
        <w:topLinePunct w:val="0"/>
        <w:autoSpaceDE/>
        <w:autoSpaceDN/>
        <w:bidi w:val="0"/>
        <w:adjustRightInd/>
        <w:snapToGrid/>
        <w:spacing w:line="560" w:lineRule="exact"/>
        <w:ind w:firstLine="602" w:firstLineChars="200"/>
        <w:textAlignment w:val="auto"/>
        <w:rPr>
          <w:rFonts w:hint="eastAsia" w:ascii="仿宋" w:hAnsi="仿宋" w:eastAsia="仿宋" w:cs="Times New Roman"/>
          <w:b/>
          <w:bCs/>
          <w:sz w:val="30"/>
          <w:szCs w:val="30"/>
          <w:lang w:eastAsia="zh-CN"/>
        </w:rPr>
      </w:pPr>
      <w:r>
        <w:rPr>
          <w:rFonts w:hint="eastAsia" w:ascii="仿宋" w:hAnsi="仿宋" w:eastAsia="仿宋" w:cs="Times New Roman"/>
          <w:b/>
          <w:bCs/>
          <w:sz w:val="30"/>
          <w:szCs w:val="30"/>
          <w:lang w:val="en-US" w:eastAsia="zh-CN"/>
        </w:rPr>
        <w:t>（四）</w:t>
      </w:r>
      <w:r>
        <w:rPr>
          <w:rFonts w:hint="eastAsia" w:ascii="仿宋" w:hAnsi="仿宋" w:eastAsia="仿宋" w:cs="Times New Roman"/>
          <w:b/>
          <w:bCs/>
          <w:sz w:val="30"/>
          <w:szCs w:val="30"/>
        </w:rPr>
        <w:t>丙组报名参赛</w:t>
      </w:r>
      <w:r>
        <w:rPr>
          <w:rFonts w:hint="eastAsia" w:ascii="仿宋" w:hAnsi="仿宋" w:eastAsia="仿宋" w:cs="Times New Roman"/>
          <w:b/>
          <w:bCs/>
          <w:sz w:val="30"/>
          <w:szCs w:val="30"/>
          <w:lang w:eastAsia="zh-CN"/>
        </w:rPr>
        <w:t>资格</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ascii="仿宋" w:hAnsi="仿宋" w:eastAsia="仿宋" w:cs="Times New Roman"/>
          <w:sz w:val="30"/>
          <w:szCs w:val="30"/>
        </w:rPr>
      </w:pPr>
      <w:r>
        <w:rPr>
          <w:rFonts w:hint="eastAsia" w:ascii="仿宋" w:hAnsi="仿宋" w:eastAsia="仿宋" w:cs="Times New Roman"/>
          <w:sz w:val="30"/>
          <w:szCs w:val="30"/>
        </w:rPr>
        <w:t>高职、高专学生。</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黑体"/>
          <w:sz w:val="30"/>
          <w:szCs w:val="30"/>
        </w:rPr>
      </w:pPr>
      <w:r>
        <w:rPr>
          <w:rFonts w:hint="eastAsia" w:ascii="黑体" w:hAnsi="黑体" w:eastAsia="黑体" w:cs="黑体"/>
          <w:sz w:val="30"/>
          <w:szCs w:val="30"/>
        </w:rPr>
        <w:t>七、报名</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ascii="仿宋" w:hAnsi="仿宋" w:eastAsia="仿宋" w:cs="Times New Roman"/>
          <w:sz w:val="30"/>
          <w:szCs w:val="30"/>
        </w:rPr>
      </w:pPr>
      <w:r>
        <w:rPr>
          <w:rFonts w:hint="eastAsia" w:ascii="仿宋" w:hAnsi="仿宋" w:eastAsia="仿宋" w:cs="Times New Roman"/>
          <w:sz w:val="30"/>
          <w:szCs w:val="30"/>
          <w:lang w:val="en-US" w:eastAsia="zh-CN"/>
        </w:rPr>
        <w:t>（一）各参赛队</w:t>
      </w:r>
      <w:r>
        <w:rPr>
          <w:rFonts w:hint="eastAsia" w:ascii="仿宋" w:hAnsi="仿宋" w:eastAsia="仿宋" w:cs="Times New Roman"/>
          <w:sz w:val="30"/>
          <w:szCs w:val="30"/>
        </w:rPr>
        <w:t>每组别可报领队</w:t>
      </w:r>
      <w:r>
        <w:rPr>
          <w:rFonts w:ascii="仿宋" w:hAnsi="仿宋" w:eastAsia="仿宋" w:cs="Times New Roman"/>
          <w:sz w:val="30"/>
          <w:szCs w:val="30"/>
        </w:rPr>
        <w:t>1</w:t>
      </w:r>
      <w:r>
        <w:rPr>
          <w:rFonts w:hint="eastAsia" w:ascii="仿宋" w:hAnsi="仿宋" w:eastAsia="仿宋" w:cs="Times New Roman"/>
          <w:sz w:val="30"/>
          <w:szCs w:val="30"/>
        </w:rPr>
        <w:t>人，教练员</w:t>
      </w:r>
      <w:r>
        <w:rPr>
          <w:rFonts w:ascii="仿宋" w:hAnsi="仿宋" w:eastAsia="仿宋" w:cs="Times New Roman"/>
          <w:sz w:val="30"/>
          <w:szCs w:val="30"/>
        </w:rPr>
        <w:t>1-2</w:t>
      </w:r>
      <w:r>
        <w:rPr>
          <w:rFonts w:hint="eastAsia" w:ascii="仿宋" w:hAnsi="仿宋" w:eastAsia="仿宋" w:cs="Times New Roman"/>
          <w:sz w:val="30"/>
          <w:szCs w:val="30"/>
        </w:rPr>
        <w:t>人，工作人员</w:t>
      </w:r>
      <w:r>
        <w:rPr>
          <w:rFonts w:ascii="仿宋" w:hAnsi="仿宋" w:eastAsia="仿宋" w:cs="Times New Roman"/>
          <w:sz w:val="30"/>
          <w:szCs w:val="30"/>
        </w:rPr>
        <w:t xml:space="preserve">1 </w:t>
      </w:r>
      <w:r>
        <w:rPr>
          <w:rFonts w:hint="eastAsia" w:ascii="仿宋" w:hAnsi="仿宋" w:eastAsia="仿宋" w:cs="Times New Roman"/>
          <w:sz w:val="30"/>
          <w:szCs w:val="30"/>
        </w:rPr>
        <w:t>人，男、女运动员各</w:t>
      </w:r>
      <w:r>
        <w:rPr>
          <w:rFonts w:hint="eastAsia" w:ascii="仿宋" w:hAnsi="仿宋" w:eastAsia="仿宋" w:cs="Times New Roman"/>
          <w:sz w:val="30"/>
          <w:szCs w:val="30"/>
          <w:lang w:val="en-US" w:eastAsia="zh-CN"/>
        </w:rPr>
        <w:t>6</w:t>
      </w:r>
      <w:r>
        <w:rPr>
          <w:rFonts w:hint="eastAsia" w:ascii="仿宋" w:hAnsi="仿宋" w:eastAsia="仿宋" w:cs="Times New Roman"/>
          <w:sz w:val="30"/>
          <w:szCs w:val="30"/>
        </w:rPr>
        <w:t>人</w:t>
      </w:r>
      <w:r>
        <w:rPr>
          <w:rFonts w:hint="eastAsia" w:ascii="仿宋" w:hAnsi="仿宋" w:eastAsia="仿宋" w:cs="Times New Roman"/>
          <w:sz w:val="30"/>
          <w:szCs w:val="30"/>
          <w:lang w:eastAsia="zh-CN"/>
        </w:rPr>
        <w:t>。</w:t>
      </w:r>
      <w:r>
        <w:rPr>
          <w:rFonts w:hint="eastAsia" w:ascii="仿宋" w:hAnsi="仿宋" w:eastAsia="仿宋" w:cs="Times New Roman"/>
          <w:sz w:val="30"/>
          <w:szCs w:val="30"/>
        </w:rPr>
        <w:t>每单位报名的男、女各</w:t>
      </w:r>
      <w:r>
        <w:rPr>
          <w:rFonts w:ascii="仿宋" w:hAnsi="仿宋" w:eastAsia="仿宋" w:cs="Times New Roman"/>
          <w:sz w:val="30"/>
          <w:szCs w:val="30"/>
        </w:rPr>
        <w:t>6</w:t>
      </w:r>
      <w:r>
        <w:rPr>
          <w:rFonts w:hint="eastAsia" w:ascii="仿宋" w:hAnsi="仿宋" w:eastAsia="仿宋" w:cs="Times New Roman"/>
          <w:sz w:val="30"/>
          <w:szCs w:val="30"/>
          <w:lang w:eastAsia="zh-CN"/>
        </w:rPr>
        <w:t>名运动员</w:t>
      </w:r>
      <w:r>
        <w:rPr>
          <w:rFonts w:hint="eastAsia" w:ascii="仿宋" w:hAnsi="仿宋" w:eastAsia="仿宋" w:cs="Times New Roman"/>
          <w:sz w:val="30"/>
          <w:szCs w:val="30"/>
        </w:rPr>
        <w:t>均可参加</w:t>
      </w:r>
      <w:r>
        <w:rPr>
          <w:rFonts w:hint="eastAsia" w:ascii="仿宋" w:hAnsi="仿宋" w:eastAsia="仿宋" w:cs="Times New Roman"/>
          <w:sz w:val="30"/>
          <w:szCs w:val="30"/>
          <w:lang w:eastAsia="zh-CN"/>
        </w:rPr>
        <w:t>团体、各</w:t>
      </w:r>
      <w:r>
        <w:rPr>
          <w:rFonts w:hint="eastAsia" w:ascii="仿宋" w:hAnsi="仿宋" w:eastAsia="仿宋" w:cs="Times New Roman"/>
          <w:sz w:val="30"/>
          <w:szCs w:val="30"/>
        </w:rPr>
        <w:t>单项比赛，其中每单位参加男子双打、女子双打</w:t>
      </w:r>
      <w:r>
        <w:rPr>
          <w:rFonts w:hint="eastAsia" w:ascii="仿宋" w:hAnsi="仿宋" w:eastAsia="仿宋" w:cs="Times New Roman"/>
          <w:sz w:val="30"/>
          <w:szCs w:val="30"/>
          <w:lang w:eastAsia="zh-CN"/>
        </w:rPr>
        <w:t>、混合双打</w:t>
      </w:r>
      <w:r>
        <w:rPr>
          <w:rFonts w:hint="eastAsia" w:ascii="仿宋" w:hAnsi="仿宋" w:eastAsia="仿宋" w:cs="Times New Roman"/>
          <w:sz w:val="30"/>
          <w:szCs w:val="30"/>
        </w:rPr>
        <w:t>比赛各限报两对运动员。</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ascii="仿宋" w:hAnsi="仿宋" w:eastAsia="仿宋" w:cs="Times New Roman"/>
          <w:sz w:val="30"/>
          <w:szCs w:val="30"/>
        </w:rPr>
      </w:pPr>
      <w:r>
        <w:rPr>
          <w:rFonts w:hint="eastAsia" w:ascii="仿宋" w:hAnsi="仿宋" w:eastAsia="仿宋" w:cs="Times New Roman"/>
          <w:sz w:val="30"/>
          <w:szCs w:val="30"/>
          <w:lang w:val="en-US" w:eastAsia="zh-CN"/>
        </w:rPr>
        <w:t>（二）</w:t>
      </w:r>
      <w:r>
        <w:rPr>
          <w:rFonts w:hint="eastAsia" w:ascii="仿宋" w:hAnsi="仿宋" w:eastAsia="仿宋" w:cs="Times New Roman"/>
          <w:sz w:val="30"/>
          <w:szCs w:val="30"/>
          <w:lang w:eastAsia="zh-CN"/>
        </w:rPr>
        <w:t>团体比赛允许</w:t>
      </w:r>
      <w:r>
        <w:rPr>
          <w:rFonts w:hint="eastAsia" w:ascii="仿宋" w:hAnsi="仿宋" w:eastAsia="仿宋" w:cs="Times New Roman"/>
          <w:sz w:val="30"/>
          <w:szCs w:val="30"/>
          <w:lang w:val="en-US" w:eastAsia="zh-CN"/>
        </w:rPr>
        <w:t>2人参加</w:t>
      </w:r>
      <w:r>
        <w:rPr>
          <w:rFonts w:hint="eastAsia" w:ascii="仿宋" w:hAnsi="仿宋" w:eastAsia="仿宋" w:cs="Times New Roman"/>
          <w:sz w:val="30"/>
          <w:szCs w:val="30"/>
        </w:rPr>
        <w:t>。</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rPr>
      </w:pPr>
      <w:r>
        <w:rPr>
          <w:rFonts w:hint="eastAsia" w:ascii="仿宋" w:hAnsi="仿宋" w:eastAsia="仿宋" w:cs="Times New Roman"/>
          <w:sz w:val="30"/>
          <w:szCs w:val="30"/>
          <w:lang w:val="en-US" w:eastAsia="zh-CN"/>
        </w:rPr>
        <w:t>（三）</w:t>
      </w:r>
      <w:r>
        <w:rPr>
          <w:rFonts w:hint="eastAsia" w:ascii="仿宋" w:hAnsi="仿宋" w:eastAsia="仿宋" w:cs="Times New Roman"/>
          <w:sz w:val="30"/>
          <w:szCs w:val="30"/>
        </w:rPr>
        <w:t>参赛运动员必须提供本人入学新生录取名册（带招生办及学校录取章）、第二代身份证复印件。甲组报名研究生要提供本科学段高考录取名册。</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eastAsia="zh-CN"/>
        </w:rPr>
      </w:pPr>
      <w:r>
        <w:rPr>
          <w:rFonts w:hint="eastAsia" w:ascii="仿宋" w:hAnsi="仿宋" w:eastAsia="仿宋" w:cs="Times New Roman"/>
          <w:sz w:val="30"/>
          <w:szCs w:val="30"/>
          <w:lang w:val="en-US" w:eastAsia="zh-CN"/>
        </w:rPr>
        <w:t>（四）</w:t>
      </w:r>
      <w:r>
        <w:rPr>
          <w:rFonts w:hint="eastAsia" w:ascii="仿宋" w:hAnsi="仿宋" w:eastAsia="仿宋" w:cs="Times New Roman"/>
          <w:sz w:val="30"/>
          <w:szCs w:val="30"/>
          <w:lang w:eastAsia="zh-CN"/>
        </w:rPr>
        <w:t>双打项目不得跨校</w:t>
      </w:r>
      <w:r>
        <w:rPr>
          <w:rFonts w:hint="eastAsia" w:ascii="仿宋" w:hAnsi="仿宋" w:eastAsia="仿宋" w:cs="Times New Roman"/>
          <w:sz w:val="30"/>
          <w:szCs w:val="30"/>
          <w:lang w:val="en-US" w:eastAsia="zh-CN"/>
        </w:rPr>
        <w:t>组合</w:t>
      </w:r>
      <w:r>
        <w:rPr>
          <w:rFonts w:hint="eastAsia" w:ascii="仿宋" w:hAnsi="仿宋" w:eastAsia="仿宋" w:cs="Times New Roman"/>
          <w:sz w:val="30"/>
          <w:szCs w:val="30"/>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eastAsia="zh-CN"/>
        </w:rPr>
      </w:pPr>
      <w:r>
        <w:rPr>
          <w:rFonts w:hint="eastAsia" w:ascii="仿宋" w:hAnsi="仿宋" w:eastAsia="仿宋" w:cs="Times New Roman"/>
          <w:sz w:val="30"/>
          <w:szCs w:val="30"/>
          <w:lang w:val="en-US" w:eastAsia="zh-CN"/>
        </w:rPr>
        <w:t>（五）</w:t>
      </w:r>
      <w:r>
        <w:rPr>
          <w:rFonts w:hint="eastAsia" w:ascii="仿宋" w:hAnsi="仿宋" w:eastAsia="仿宋" w:cs="Times New Roman"/>
          <w:sz w:val="30"/>
          <w:szCs w:val="30"/>
          <w:lang w:eastAsia="zh-CN"/>
        </w:rPr>
        <w:t>各参赛队于</w:t>
      </w:r>
      <w:r>
        <w:rPr>
          <w:rFonts w:hint="eastAsia" w:ascii="仿宋" w:hAnsi="仿宋" w:eastAsia="仿宋" w:cs="Times New Roman"/>
          <w:sz w:val="30"/>
          <w:szCs w:val="30"/>
          <w:lang w:val="en-US" w:eastAsia="zh-CN"/>
        </w:rPr>
        <w:t>4月1日前将</w:t>
      </w:r>
      <w:r>
        <w:rPr>
          <w:rFonts w:hint="eastAsia" w:ascii="仿宋" w:hAnsi="仿宋" w:eastAsia="仿宋" w:cs="Times New Roman"/>
          <w:sz w:val="30"/>
          <w:szCs w:val="30"/>
          <w:lang w:eastAsia="zh-CN"/>
        </w:rPr>
        <w:t>加盖学校公章</w:t>
      </w:r>
      <w:r>
        <w:rPr>
          <w:rFonts w:hint="eastAsia" w:ascii="仿宋" w:hAnsi="仿宋" w:eastAsia="仿宋" w:cs="Times New Roman"/>
          <w:sz w:val="30"/>
          <w:szCs w:val="30"/>
          <w:lang w:val="en-US" w:eastAsia="zh-CN"/>
        </w:rPr>
        <w:t>的</w:t>
      </w:r>
      <w:r>
        <w:rPr>
          <w:rFonts w:hint="eastAsia" w:ascii="仿宋" w:hAnsi="仿宋" w:eastAsia="仿宋" w:cs="Times New Roman"/>
          <w:sz w:val="30"/>
          <w:szCs w:val="30"/>
          <w:lang w:eastAsia="zh-CN"/>
        </w:rPr>
        <w:t>报名表（附件</w:t>
      </w:r>
      <w:r>
        <w:rPr>
          <w:rFonts w:hint="eastAsia" w:ascii="仿宋" w:hAnsi="仿宋" w:eastAsia="仿宋" w:cs="Times New Roman"/>
          <w:sz w:val="30"/>
          <w:szCs w:val="30"/>
          <w:lang w:val="en-US" w:eastAsia="zh-CN"/>
        </w:rPr>
        <w:t>2</w:t>
      </w:r>
      <w:r>
        <w:rPr>
          <w:rFonts w:hint="eastAsia" w:ascii="仿宋" w:hAnsi="仿宋" w:eastAsia="仿宋" w:cs="Times New Roman"/>
          <w:sz w:val="30"/>
          <w:szCs w:val="30"/>
          <w:lang w:eastAsia="zh-CN"/>
        </w:rPr>
        <w:t>）</w:t>
      </w:r>
      <w:r>
        <w:rPr>
          <w:rFonts w:hint="eastAsia" w:ascii="仿宋" w:hAnsi="仿宋" w:eastAsia="仿宋" w:cs="Times New Roman"/>
          <w:sz w:val="30"/>
          <w:szCs w:val="30"/>
          <w:lang w:val="en-US" w:eastAsia="zh-CN"/>
        </w:rPr>
        <w:t>PDF</w:t>
      </w:r>
      <w:r>
        <w:rPr>
          <w:rFonts w:hint="eastAsia" w:ascii="仿宋" w:hAnsi="仿宋" w:eastAsia="仿宋" w:cs="Times New Roman"/>
          <w:sz w:val="30"/>
          <w:szCs w:val="30"/>
          <w:lang w:eastAsia="zh-CN"/>
        </w:rPr>
        <w:t>版</w:t>
      </w:r>
      <w:r>
        <w:rPr>
          <w:rFonts w:hint="eastAsia" w:ascii="仿宋" w:hAnsi="仿宋" w:eastAsia="仿宋" w:cs="Times New Roman"/>
          <w:color w:val="auto"/>
          <w:sz w:val="30"/>
          <w:szCs w:val="30"/>
          <w:lang w:eastAsia="zh-CN"/>
        </w:rPr>
        <w:t>及</w:t>
      </w:r>
      <w:r>
        <w:rPr>
          <w:rFonts w:hint="eastAsia" w:ascii="仿宋" w:hAnsi="仿宋" w:eastAsia="仿宋" w:cs="Times New Roman"/>
          <w:color w:val="auto"/>
          <w:sz w:val="30"/>
          <w:szCs w:val="30"/>
          <w:lang w:val="en-US" w:eastAsia="zh-CN"/>
        </w:rPr>
        <w:t>WORD版（无需公章）</w:t>
      </w:r>
      <w:r>
        <w:rPr>
          <w:rFonts w:hint="eastAsia" w:ascii="仿宋" w:hAnsi="仿宋" w:eastAsia="仿宋" w:cs="Times New Roman"/>
          <w:sz w:val="30"/>
          <w:szCs w:val="30"/>
        </w:rPr>
        <w:t>发送到黑龙江省学生体协电子信箱：</w:t>
      </w:r>
      <w:r>
        <w:rPr>
          <w:rFonts w:eastAsia="宋体" w:cs="Times New Roman"/>
          <w:sz w:val="30"/>
          <w:szCs w:val="30"/>
        </w:rPr>
        <w:fldChar w:fldCharType="begin"/>
      </w:r>
      <w:r>
        <w:rPr>
          <w:rFonts w:eastAsia="宋体" w:cs="Times New Roman"/>
          <w:sz w:val="30"/>
          <w:szCs w:val="30"/>
        </w:rPr>
        <w:instrText xml:space="preserve"> HYPERLINK "mailto:tiweiyichu@126.com" </w:instrText>
      </w:r>
      <w:r>
        <w:rPr>
          <w:rFonts w:eastAsia="宋体" w:cs="Times New Roman"/>
          <w:sz w:val="30"/>
          <w:szCs w:val="30"/>
        </w:rPr>
        <w:fldChar w:fldCharType="separate"/>
      </w:r>
      <w:r>
        <w:rPr>
          <w:rFonts w:eastAsia="宋体" w:cs="Times New Roman"/>
          <w:sz w:val="30"/>
          <w:szCs w:val="30"/>
        </w:rPr>
        <w:t>tiweiyichu@126.com</w:t>
      </w:r>
      <w:r>
        <w:rPr>
          <w:rFonts w:eastAsia="宋体" w:cs="Times New Roman"/>
          <w:sz w:val="30"/>
          <w:szCs w:val="30"/>
        </w:rPr>
        <w:fldChar w:fldCharType="end"/>
      </w:r>
      <w:r>
        <w:rPr>
          <w:rFonts w:hint="eastAsia" w:ascii="仿宋" w:hAnsi="仿宋" w:eastAsia="仿宋" w:cs="Times New Roman"/>
          <w:sz w:val="30"/>
          <w:szCs w:val="30"/>
        </w:rPr>
        <w:t>；</w:t>
      </w:r>
      <w:r>
        <w:rPr>
          <w:rFonts w:hint="eastAsia" w:ascii="仿宋" w:hAnsi="仿宋" w:eastAsia="仿宋" w:cs="Times New Roman"/>
          <w:sz w:val="30"/>
          <w:szCs w:val="30"/>
          <w:lang w:eastAsia="zh-CN"/>
        </w:rPr>
        <w:t>报名表</w:t>
      </w:r>
      <w:r>
        <w:rPr>
          <w:rFonts w:hint="eastAsia" w:ascii="仿宋" w:hAnsi="仿宋" w:eastAsia="仿宋" w:cs="Times New Roman"/>
          <w:sz w:val="30"/>
          <w:szCs w:val="30"/>
          <w:lang w:val="en-US" w:eastAsia="zh-CN"/>
        </w:rPr>
        <w:t>中</w:t>
      </w:r>
      <w:r>
        <w:rPr>
          <w:rFonts w:hint="eastAsia" w:ascii="仿宋" w:hAnsi="仿宋" w:eastAsia="仿宋" w:cs="Times New Roman"/>
          <w:sz w:val="30"/>
          <w:szCs w:val="30"/>
          <w:lang w:eastAsia="zh-CN"/>
        </w:rPr>
        <w:t>运动员</w:t>
      </w:r>
      <w:r>
        <w:rPr>
          <w:rFonts w:hint="eastAsia" w:ascii="仿宋" w:hAnsi="仿宋" w:eastAsia="仿宋" w:cs="Times New Roman"/>
          <w:sz w:val="30"/>
          <w:szCs w:val="30"/>
          <w:lang w:val="en-US" w:eastAsia="zh-CN"/>
        </w:rPr>
        <w:t>按</w:t>
      </w:r>
      <w:r>
        <w:rPr>
          <w:rFonts w:hint="eastAsia" w:ascii="仿宋" w:hAnsi="仿宋" w:eastAsia="仿宋" w:cs="Times New Roman"/>
          <w:sz w:val="30"/>
          <w:szCs w:val="30"/>
          <w:lang w:eastAsia="zh-CN"/>
        </w:rPr>
        <w:t>技术水平由高到低顺序填写。</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仿宋" w:hAnsi="仿宋" w:eastAsia="仿宋" w:cs="Times New Roman"/>
          <w:sz w:val="30"/>
          <w:szCs w:val="30"/>
          <w:lang w:val="en-US" w:eastAsia="zh-CN"/>
        </w:rPr>
      </w:pPr>
      <w:r>
        <w:rPr>
          <w:rFonts w:hint="eastAsia" w:ascii="仿宋" w:hAnsi="仿宋" w:eastAsia="仿宋" w:cs="Times New Roman"/>
          <w:sz w:val="30"/>
          <w:szCs w:val="30"/>
          <w:lang w:val="en-US" w:eastAsia="zh-CN"/>
        </w:rPr>
        <w:t>（六）</w:t>
      </w:r>
      <w:r>
        <w:rPr>
          <w:rFonts w:hint="eastAsia" w:ascii="仿宋" w:hAnsi="仿宋" w:eastAsia="仿宋" w:cs="Times New Roman"/>
          <w:sz w:val="30"/>
          <w:szCs w:val="30"/>
          <w:lang w:eastAsia="zh-CN"/>
        </w:rPr>
        <w:t>各参赛队于</w:t>
      </w:r>
      <w:r>
        <w:rPr>
          <w:rFonts w:hint="eastAsia" w:ascii="仿宋" w:hAnsi="仿宋" w:eastAsia="仿宋" w:cs="Times New Roman"/>
          <w:sz w:val="30"/>
          <w:szCs w:val="30"/>
          <w:lang w:val="en-US" w:eastAsia="zh-CN"/>
        </w:rPr>
        <w:t>4月1日前将保险证明、体检证明、加盖公章的纸质报名表、二代身份证复印件、运动员学籍证明（三联单）、</w:t>
      </w:r>
      <w:r>
        <w:rPr>
          <w:rFonts w:hint="eastAsia" w:ascii="仿宋" w:hAnsi="仿宋" w:eastAsia="仿宋" w:cs="仿宋"/>
          <w:sz w:val="30"/>
          <w:szCs w:val="30"/>
        </w:rPr>
        <w:t>自愿参赛责任及风险告知书</w:t>
      </w:r>
      <w:r>
        <w:rPr>
          <w:rFonts w:hint="eastAsia" w:ascii="仿宋" w:hAnsi="仿宋" w:eastAsia="仿宋" w:cs="Times New Roman"/>
          <w:sz w:val="30"/>
          <w:szCs w:val="30"/>
          <w:lang w:val="en-US" w:eastAsia="zh-CN"/>
        </w:rPr>
        <w:t>邮寄到黑龙江省哈尔滨市南岗区和兴路133号，黑龙江教师发展学院813室，汪建军收，电话15645071586，邮编150080。</w:t>
      </w:r>
    </w:p>
    <w:p>
      <w:pPr>
        <w:keepNext w:val="0"/>
        <w:keepLines w:val="0"/>
        <w:pageBreakBefore w:val="0"/>
        <w:widowControl w:val="0"/>
        <w:kinsoku/>
        <w:wordWrap/>
        <w:overflowPunct/>
        <w:topLinePunct w:val="0"/>
        <w:autoSpaceDE/>
        <w:autoSpaceDN/>
        <w:bidi w:val="0"/>
        <w:adjustRightInd/>
        <w:snapToGrid/>
        <w:spacing w:line="560" w:lineRule="exact"/>
        <w:ind w:left="596" w:leftChars="284" w:firstLine="0" w:firstLineChars="0"/>
        <w:textAlignment w:val="auto"/>
        <w:rPr>
          <w:rFonts w:hint="eastAsia" w:ascii="仿宋" w:hAnsi="仿宋" w:eastAsia="仿宋" w:cs="Times New Roman"/>
          <w:sz w:val="30"/>
          <w:szCs w:val="30"/>
          <w:lang w:eastAsia="zh-CN"/>
        </w:rPr>
      </w:pPr>
      <w:r>
        <w:rPr>
          <w:rFonts w:hint="eastAsia" w:ascii="黑体" w:hAnsi="黑体" w:eastAsia="黑体" w:cs="黑体"/>
          <w:sz w:val="30"/>
          <w:szCs w:val="30"/>
        </w:rPr>
        <w:t>八、竞赛办法</w:t>
      </w:r>
      <w:r>
        <w:rPr>
          <w:rFonts w:hint="eastAsia" w:ascii="黑体" w:hAnsi="黑体" w:eastAsia="黑体" w:cs="黑体"/>
          <w:sz w:val="30"/>
          <w:szCs w:val="30"/>
        </w:rPr>
        <w:br w:type="textWrapping"/>
      </w:r>
      <w:r>
        <w:rPr>
          <w:rFonts w:hint="eastAsia" w:ascii="仿宋" w:hAnsi="仿宋" w:eastAsia="仿宋" w:cs="Times New Roman"/>
          <w:sz w:val="30"/>
          <w:szCs w:val="30"/>
          <w:lang w:eastAsia="zh-CN"/>
        </w:rPr>
        <w:t>（</w:t>
      </w:r>
      <w:r>
        <w:rPr>
          <w:rFonts w:hint="eastAsia" w:ascii="仿宋" w:hAnsi="仿宋" w:eastAsia="仿宋" w:cs="Times New Roman"/>
          <w:sz w:val="30"/>
          <w:szCs w:val="30"/>
          <w:lang w:val="en-US" w:eastAsia="zh-CN"/>
        </w:rPr>
        <w:t>一</w:t>
      </w:r>
      <w:r>
        <w:rPr>
          <w:rFonts w:hint="eastAsia" w:ascii="仿宋" w:hAnsi="仿宋" w:eastAsia="仿宋" w:cs="Times New Roman"/>
          <w:sz w:val="30"/>
          <w:szCs w:val="30"/>
          <w:lang w:eastAsia="zh-CN"/>
        </w:rPr>
        <w:t>）男、女团体赛分两个阶段进行，第一阶段采用分组循</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 w:hAnsi="仿宋" w:eastAsia="仿宋" w:cs="Times New Roman"/>
          <w:sz w:val="30"/>
          <w:szCs w:val="30"/>
        </w:rPr>
      </w:pPr>
      <w:r>
        <w:rPr>
          <w:rFonts w:hint="eastAsia" w:ascii="仿宋" w:hAnsi="仿宋" w:eastAsia="仿宋" w:cs="Times New Roman"/>
          <w:sz w:val="30"/>
          <w:szCs w:val="30"/>
          <w:lang w:eastAsia="zh-CN"/>
        </w:rPr>
        <w:t>环，</w:t>
      </w:r>
      <w:r>
        <w:rPr>
          <w:rFonts w:hint="eastAsia" w:ascii="仿宋" w:hAnsi="仿宋" w:eastAsia="仿宋" w:cs="Times New Roman"/>
          <w:sz w:val="30"/>
          <w:szCs w:val="30"/>
        </w:rPr>
        <w:t>第二阶段采用淘汰赛</w:t>
      </w:r>
      <w:r>
        <w:rPr>
          <w:rFonts w:hint="eastAsia" w:ascii="仿宋" w:hAnsi="仿宋" w:eastAsia="仿宋" w:cs="Times New Roman"/>
          <w:sz w:val="30"/>
          <w:szCs w:val="30"/>
          <w:lang w:eastAsia="zh-CN"/>
        </w:rPr>
        <w:t>，决出</w:t>
      </w:r>
      <w:r>
        <w:rPr>
          <w:rFonts w:hint="eastAsia" w:ascii="仿宋" w:hAnsi="仿宋" w:eastAsia="仿宋" w:cs="Times New Roman"/>
          <w:sz w:val="30"/>
          <w:szCs w:val="30"/>
          <w:lang w:val="en-US" w:eastAsia="zh-CN"/>
        </w:rPr>
        <w:t>1-8名（第三名、第五名并列）</w:t>
      </w:r>
      <w:r>
        <w:rPr>
          <w:rFonts w:ascii="仿宋" w:hAnsi="仿宋" w:eastAsia="仿宋" w:cs="Times New Roman"/>
          <w:sz w:val="30"/>
          <w:szCs w:val="30"/>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ascii="仿宋" w:hAnsi="仿宋" w:eastAsia="仿宋" w:cs="Times New Roman"/>
          <w:sz w:val="30"/>
          <w:szCs w:val="30"/>
        </w:rPr>
      </w:pPr>
      <w:r>
        <w:rPr>
          <w:rFonts w:hint="eastAsia" w:ascii="仿宋" w:hAnsi="仿宋" w:eastAsia="仿宋" w:cs="Times New Roman"/>
          <w:sz w:val="30"/>
          <w:szCs w:val="30"/>
          <w:lang w:eastAsia="zh-CN"/>
        </w:rPr>
        <w:t>（</w:t>
      </w:r>
      <w:r>
        <w:rPr>
          <w:rFonts w:hint="eastAsia" w:ascii="仿宋" w:hAnsi="仿宋" w:eastAsia="仿宋" w:cs="Times New Roman"/>
          <w:sz w:val="30"/>
          <w:szCs w:val="30"/>
          <w:lang w:val="en-US" w:eastAsia="zh-CN"/>
        </w:rPr>
        <w:t>二</w:t>
      </w:r>
      <w:r>
        <w:rPr>
          <w:rFonts w:hint="eastAsia" w:ascii="仿宋" w:hAnsi="仿宋" w:eastAsia="仿宋" w:cs="Times New Roman"/>
          <w:sz w:val="30"/>
          <w:szCs w:val="30"/>
          <w:lang w:eastAsia="zh-CN"/>
        </w:rPr>
        <w:t>）</w:t>
      </w:r>
      <w:r>
        <w:rPr>
          <w:rFonts w:hint="eastAsia" w:ascii="仿宋" w:hAnsi="仿宋" w:eastAsia="仿宋" w:cs="Times New Roman"/>
          <w:sz w:val="30"/>
          <w:szCs w:val="30"/>
        </w:rPr>
        <w:t>男、女团体比赛不足</w:t>
      </w:r>
      <w:r>
        <w:rPr>
          <w:rFonts w:ascii="仿宋" w:hAnsi="仿宋" w:eastAsia="仿宋" w:cs="Times New Roman"/>
          <w:sz w:val="30"/>
          <w:szCs w:val="30"/>
        </w:rPr>
        <w:t>7</w:t>
      </w:r>
      <w:r>
        <w:rPr>
          <w:rFonts w:hint="eastAsia" w:ascii="仿宋" w:hAnsi="仿宋" w:eastAsia="仿宋" w:cs="Times New Roman"/>
          <w:sz w:val="30"/>
          <w:szCs w:val="30"/>
        </w:rPr>
        <w:t>个队采用单循环赛，</w:t>
      </w:r>
      <w:r>
        <w:rPr>
          <w:rFonts w:ascii="仿宋" w:hAnsi="仿宋" w:eastAsia="仿宋" w:cs="Times New Roman"/>
          <w:sz w:val="30"/>
          <w:szCs w:val="30"/>
        </w:rPr>
        <w:t>7</w:t>
      </w:r>
      <w:r>
        <w:rPr>
          <w:rFonts w:hint="eastAsia" w:ascii="仿宋" w:hAnsi="仿宋" w:eastAsia="仿宋" w:cs="Times New Roman"/>
          <w:sz w:val="30"/>
          <w:szCs w:val="30"/>
        </w:rPr>
        <w:t>个队以上第一阶段采用分组循环赛，第二阶段采用淘汰赛。</w:t>
      </w:r>
      <w:r>
        <w:rPr>
          <w:rFonts w:ascii="仿宋" w:hAnsi="仿宋" w:eastAsia="仿宋" w:cs="Times New Roman"/>
          <w:sz w:val="30"/>
          <w:szCs w:val="30"/>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rPr>
      </w:pPr>
      <w:r>
        <w:rPr>
          <w:rFonts w:hint="eastAsia" w:ascii="仿宋" w:hAnsi="仿宋" w:eastAsia="仿宋" w:cs="Times New Roman"/>
          <w:sz w:val="30"/>
          <w:szCs w:val="30"/>
          <w:lang w:val="en-US" w:eastAsia="zh-CN"/>
        </w:rPr>
        <w:t>（三）</w:t>
      </w:r>
      <w:r>
        <w:rPr>
          <w:rFonts w:hint="eastAsia" w:ascii="仿宋" w:hAnsi="仿宋" w:eastAsia="仿宋" w:cs="Times New Roman"/>
          <w:sz w:val="30"/>
          <w:szCs w:val="30"/>
        </w:rPr>
        <w:t>各组别</w:t>
      </w:r>
      <w:r>
        <w:rPr>
          <w:rFonts w:hint="eastAsia" w:ascii="仿宋" w:hAnsi="仿宋" w:eastAsia="仿宋" w:cs="Times New Roman"/>
          <w:sz w:val="30"/>
          <w:szCs w:val="30"/>
          <w:lang w:eastAsia="zh-CN"/>
        </w:rPr>
        <w:t>团体、</w:t>
      </w:r>
      <w:r>
        <w:rPr>
          <w:rFonts w:hint="eastAsia" w:ascii="仿宋" w:hAnsi="仿宋" w:eastAsia="仿宋" w:cs="Times New Roman"/>
          <w:sz w:val="30"/>
          <w:szCs w:val="30"/>
        </w:rPr>
        <w:t>单项报名不足</w:t>
      </w:r>
      <w:r>
        <w:rPr>
          <w:rFonts w:ascii="仿宋" w:hAnsi="仿宋" w:eastAsia="仿宋" w:cs="Times New Roman"/>
          <w:sz w:val="30"/>
          <w:szCs w:val="30"/>
        </w:rPr>
        <w:t>3</w:t>
      </w:r>
      <w:r>
        <w:rPr>
          <w:rFonts w:hint="eastAsia" w:ascii="仿宋" w:hAnsi="仿宋" w:eastAsia="仿宋" w:cs="Times New Roman"/>
          <w:sz w:val="30"/>
          <w:szCs w:val="30"/>
        </w:rPr>
        <w:t>个队</w:t>
      </w:r>
      <w:r>
        <w:rPr>
          <w:rFonts w:hint="eastAsia" w:ascii="仿宋" w:hAnsi="仿宋" w:eastAsia="仿宋" w:cs="Times New Roman"/>
          <w:sz w:val="30"/>
          <w:szCs w:val="30"/>
          <w:lang w:eastAsia="zh-CN"/>
        </w:rPr>
        <w:t>或</w:t>
      </w:r>
      <w:r>
        <w:rPr>
          <w:rFonts w:ascii="仿宋" w:hAnsi="仿宋" w:eastAsia="仿宋" w:cs="Times New Roman"/>
          <w:sz w:val="30"/>
          <w:szCs w:val="30"/>
        </w:rPr>
        <w:t>3</w:t>
      </w:r>
      <w:r>
        <w:rPr>
          <w:rFonts w:hint="eastAsia" w:ascii="仿宋" w:hAnsi="仿宋" w:eastAsia="仿宋" w:cs="Times New Roman"/>
          <w:sz w:val="30"/>
          <w:szCs w:val="30"/>
          <w:lang w:eastAsia="zh-CN"/>
        </w:rPr>
        <w:t>人</w:t>
      </w:r>
      <w:r>
        <w:rPr>
          <w:rFonts w:hint="eastAsia" w:ascii="仿宋" w:hAnsi="仿宋" w:eastAsia="仿宋" w:cs="Times New Roman"/>
          <w:sz w:val="30"/>
          <w:szCs w:val="30"/>
        </w:rPr>
        <w:t>（含</w:t>
      </w:r>
      <w:r>
        <w:rPr>
          <w:rFonts w:ascii="仿宋" w:hAnsi="仿宋" w:eastAsia="仿宋" w:cs="Times New Roman"/>
          <w:sz w:val="30"/>
          <w:szCs w:val="30"/>
        </w:rPr>
        <w:t>3</w:t>
      </w:r>
      <w:r>
        <w:rPr>
          <w:rFonts w:hint="eastAsia" w:ascii="仿宋" w:hAnsi="仿宋" w:eastAsia="仿宋" w:cs="Times New Roman"/>
          <w:sz w:val="30"/>
          <w:szCs w:val="30"/>
        </w:rPr>
        <w:t>个队或</w:t>
      </w:r>
      <w:r>
        <w:rPr>
          <w:rFonts w:hint="eastAsia" w:ascii="仿宋" w:hAnsi="仿宋" w:eastAsia="仿宋" w:cs="Times New Roman"/>
          <w:sz w:val="30"/>
          <w:szCs w:val="30"/>
          <w:lang w:val="en-US" w:eastAsia="zh-CN"/>
        </w:rPr>
        <w:t>3</w:t>
      </w:r>
      <w:r>
        <w:rPr>
          <w:rFonts w:hint="eastAsia" w:ascii="仿宋" w:hAnsi="仿宋" w:eastAsia="仿宋" w:cs="Times New Roman"/>
          <w:sz w:val="30"/>
          <w:szCs w:val="30"/>
        </w:rPr>
        <w:t>人）取消该组别</w:t>
      </w:r>
      <w:r>
        <w:rPr>
          <w:rFonts w:hint="eastAsia" w:ascii="仿宋" w:hAnsi="仿宋" w:eastAsia="仿宋" w:cs="Times New Roman"/>
          <w:sz w:val="30"/>
          <w:szCs w:val="30"/>
          <w:lang w:eastAsia="zh-CN"/>
        </w:rPr>
        <w:t>团体、单</w:t>
      </w:r>
      <w:r>
        <w:rPr>
          <w:rFonts w:hint="eastAsia" w:ascii="仿宋" w:hAnsi="仿宋" w:eastAsia="仿宋" w:cs="Times New Roman"/>
          <w:sz w:val="30"/>
          <w:szCs w:val="30"/>
        </w:rPr>
        <w:t>项比赛。</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eastAsia="zh-CN"/>
        </w:rPr>
      </w:pPr>
      <w:r>
        <w:rPr>
          <w:rFonts w:hint="eastAsia" w:ascii="仿宋" w:hAnsi="仿宋" w:eastAsia="仿宋" w:cs="Times New Roman"/>
          <w:sz w:val="30"/>
          <w:szCs w:val="30"/>
          <w:lang w:val="en-US" w:eastAsia="zh-CN"/>
        </w:rPr>
        <w:t>（四）</w:t>
      </w:r>
      <w:r>
        <w:rPr>
          <w:rFonts w:hint="eastAsia" w:ascii="仿宋" w:hAnsi="仿宋" w:eastAsia="仿宋" w:cs="Times New Roman"/>
          <w:sz w:val="30"/>
          <w:szCs w:val="30"/>
        </w:rPr>
        <w:t>种子队、种子选手</w:t>
      </w:r>
      <w:r>
        <w:rPr>
          <w:rFonts w:hint="eastAsia" w:ascii="仿宋" w:hAnsi="仿宋" w:eastAsia="仿宋" w:cs="Times New Roman"/>
          <w:sz w:val="30"/>
          <w:szCs w:val="30"/>
          <w:lang w:eastAsia="zh-CN"/>
        </w:rPr>
        <w:t>以黑龙江省第十八届学生运动会（大学组）成绩做抽签编排依据。</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eastAsia="zh-CN"/>
        </w:rPr>
      </w:pPr>
      <w:r>
        <w:rPr>
          <w:rFonts w:hint="eastAsia" w:ascii="仿宋" w:hAnsi="仿宋" w:eastAsia="仿宋" w:cs="Times New Roman"/>
          <w:sz w:val="30"/>
          <w:szCs w:val="30"/>
          <w:lang w:val="en-US" w:eastAsia="zh-CN"/>
        </w:rPr>
        <w:t>（五）</w:t>
      </w:r>
      <w:r>
        <w:rPr>
          <w:rFonts w:hint="eastAsia" w:ascii="仿宋" w:hAnsi="仿宋" w:eastAsia="仿宋" w:cs="Times New Roman"/>
          <w:sz w:val="30"/>
          <w:szCs w:val="30"/>
        </w:rPr>
        <w:t>团体比赛采用斯韦思林杯赛制</w:t>
      </w:r>
      <w:r>
        <w:rPr>
          <w:rFonts w:hint="eastAsia" w:ascii="仿宋" w:hAnsi="仿宋" w:eastAsia="仿宋" w:cs="Times New Roman"/>
          <w:sz w:val="30"/>
          <w:szCs w:val="30"/>
          <w:lang w:eastAsia="zh-CN"/>
        </w:rPr>
        <w:t>，比赛次序为：</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1.</w:t>
      </w:r>
      <w:r>
        <w:rPr>
          <w:rFonts w:ascii="仿宋" w:hAnsi="仿宋" w:eastAsia="仿宋" w:cs="Times New Roman"/>
          <w:sz w:val="30"/>
          <w:szCs w:val="30"/>
        </w:rPr>
        <w:t xml:space="preserve"> </w:t>
      </w:r>
      <w:r>
        <w:rPr>
          <w:rFonts w:hint="eastAsia" w:ascii="仿宋" w:hAnsi="仿宋" w:eastAsia="仿宋" w:cs="Times New Roman"/>
          <w:sz w:val="30"/>
          <w:szCs w:val="30"/>
          <w:lang w:val="en-US" w:eastAsia="zh-CN"/>
        </w:rPr>
        <w:t>A——X</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2.</w:t>
      </w:r>
      <w:r>
        <w:rPr>
          <w:rFonts w:ascii="仿宋" w:hAnsi="仿宋" w:eastAsia="仿宋" w:cs="Times New Roman"/>
          <w:sz w:val="30"/>
          <w:szCs w:val="30"/>
        </w:rPr>
        <w:t xml:space="preserve"> </w:t>
      </w:r>
      <w:r>
        <w:rPr>
          <w:rFonts w:hint="eastAsia" w:ascii="仿宋" w:hAnsi="仿宋" w:eastAsia="仿宋" w:cs="Times New Roman"/>
          <w:sz w:val="30"/>
          <w:szCs w:val="30"/>
          <w:lang w:val="en-US" w:eastAsia="zh-CN"/>
        </w:rPr>
        <w:t>B——Y</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ascii="仿宋" w:hAnsi="仿宋" w:eastAsia="仿宋" w:cs="Times New Roman"/>
          <w:sz w:val="30"/>
          <w:szCs w:val="30"/>
        </w:rPr>
      </w:pPr>
      <w:r>
        <w:rPr>
          <w:rFonts w:hint="eastAsia" w:ascii="仿宋" w:hAnsi="仿宋" w:eastAsia="仿宋" w:cs="Times New Roman"/>
          <w:sz w:val="30"/>
          <w:szCs w:val="30"/>
          <w:lang w:val="en-US" w:eastAsia="zh-CN"/>
        </w:rPr>
        <w:t>3.</w:t>
      </w:r>
      <w:r>
        <w:rPr>
          <w:rFonts w:ascii="仿宋" w:hAnsi="仿宋" w:eastAsia="仿宋" w:cs="Times New Roman"/>
          <w:sz w:val="30"/>
          <w:szCs w:val="30"/>
        </w:rPr>
        <w:t xml:space="preserve"> </w:t>
      </w:r>
      <w:r>
        <w:rPr>
          <w:rFonts w:hint="eastAsia" w:ascii="仿宋" w:hAnsi="仿宋" w:eastAsia="仿宋" w:cs="Times New Roman"/>
          <w:sz w:val="30"/>
          <w:szCs w:val="30"/>
          <w:lang w:val="en-US" w:eastAsia="zh-CN"/>
        </w:rPr>
        <w:t>C——Z</w:t>
      </w:r>
      <w:r>
        <w:rPr>
          <w:rFonts w:ascii="仿宋" w:hAnsi="仿宋" w:eastAsia="仿宋" w:cs="Times New Roman"/>
          <w:sz w:val="30"/>
          <w:szCs w:val="30"/>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ascii="仿宋" w:hAnsi="仿宋" w:eastAsia="仿宋" w:cs="Times New Roman"/>
          <w:sz w:val="30"/>
          <w:szCs w:val="30"/>
        </w:rPr>
      </w:pPr>
      <w:r>
        <w:rPr>
          <w:rFonts w:hint="eastAsia" w:ascii="仿宋" w:hAnsi="仿宋" w:eastAsia="仿宋" w:cs="Times New Roman"/>
          <w:sz w:val="30"/>
          <w:szCs w:val="30"/>
          <w:lang w:val="en-US" w:eastAsia="zh-CN"/>
        </w:rPr>
        <w:t>4.</w:t>
      </w:r>
      <w:r>
        <w:rPr>
          <w:rFonts w:ascii="仿宋" w:hAnsi="仿宋" w:eastAsia="仿宋" w:cs="Times New Roman"/>
          <w:sz w:val="30"/>
          <w:szCs w:val="30"/>
        </w:rPr>
        <w:t xml:space="preserve"> </w:t>
      </w:r>
      <w:r>
        <w:rPr>
          <w:rFonts w:hint="eastAsia" w:ascii="仿宋" w:hAnsi="仿宋" w:eastAsia="仿宋" w:cs="Times New Roman"/>
          <w:sz w:val="30"/>
          <w:szCs w:val="30"/>
          <w:lang w:val="en-US" w:eastAsia="zh-CN"/>
        </w:rPr>
        <w:t>A——Y</w:t>
      </w:r>
      <w:r>
        <w:rPr>
          <w:rFonts w:ascii="仿宋" w:hAnsi="仿宋" w:eastAsia="仿宋" w:cs="Times New Roman"/>
          <w:sz w:val="30"/>
          <w:szCs w:val="30"/>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仿宋" w:hAnsi="仿宋" w:eastAsia="仿宋" w:cs="Times New Roman"/>
          <w:sz w:val="30"/>
          <w:szCs w:val="30"/>
          <w:lang w:val="en-US" w:eastAsia="zh-CN"/>
        </w:rPr>
      </w:pPr>
      <w:r>
        <w:rPr>
          <w:rFonts w:hint="eastAsia" w:ascii="仿宋" w:hAnsi="仿宋" w:eastAsia="仿宋" w:cs="Times New Roman"/>
          <w:sz w:val="30"/>
          <w:szCs w:val="30"/>
          <w:lang w:val="en-US" w:eastAsia="zh-CN"/>
        </w:rPr>
        <w:t>5. B——X</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ascii="仿宋" w:hAnsi="仿宋" w:eastAsia="仿宋" w:cs="Times New Roman"/>
          <w:sz w:val="30"/>
          <w:szCs w:val="30"/>
        </w:rPr>
      </w:pPr>
      <w:r>
        <w:rPr>
          <w:rFonts w:hint="eastAsia" w:ascii="仿宋" w:hAnsi="仿宋" w:eastAsia="仿宋" w:cs="Times New Roman"/>
          <w:sz w:val="30"/>
          <w:szCs w:val="30"/>
          <w:lang w:val="en-US" w:eastAsia="zh-CN"/>
        </w:rPr>
        <w:t>（六）</w:t>
      </w:r>
      <w:r>
        <w:rPr>
          <w:rFonts w:hint="eastAsia" w:ascii="仿宋" w:hAnsi="仿宋" w:eastAsia="仿宋" w:cs="Times New Roman"/>
          <w:sz w:val="30"/>
          <w:szCs w:val="30"/>
        </w:rPr>
        <w:t>单项比赛采用淘汰赛。</w:t>
      </w:r>
      <w:r>
        <w:rPr>
          <w:rFonts w:ascii="仿宋" w:hAnsi="仿宋" w:eastAsia="仿宋" w:cs="Times New Roman"/>
          <w:sz w:val="30"/>
          <w:szCs w:val="30"/>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rPr>
      </w:pPr>
      <w:r>
        <w:rPr>
          <w:rFonts w:hint="eastAsia" w:ascii="仿宋" w:hAnsi="仿宋" w:eastAsia="仿宋" w:cs="Times New Roman"/>
          <w:sz w:val="30"/>
          <w:szCs w:val="30"/>
          <w:lang w:val="en-US" w:eastAsia="zh-CN"/>
        </w:rPr>
        <w:t>（七）</w:t>
      </w:r>
      <w:r>
        <w:rPr>
          <w:rFonts w:hint="eastAsia" w:ascii="仿宋" w:hAnsi="仿宋" w:eastAsia="仿宋" w:cs="Times New Roman"/>
          <w:sz w:val="30"/>
          <w:szCs w:val="30"/>
        </w:rPr>
        <w:t>比赛执行中国乒乓球协会审定的最新《乒乓球竞赛规则》。</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（八）所有比赛均采用五局三胜、11分制。</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（九）比赛用球使用红双喜赛顶白色三星D40+塑料球。</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九、比赛服装</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（一）团体比赛服装必须统一，否则不许参赛，参赛运动员须准备两套（白色以外）深、浅统一的比赛服装。</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（二）运动员参赛时须佩戴人名布。</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黑体" w:hAnsi="黑体" w:eastAsia="黑体" w:cs="黑体"/>
          <w:sz w:val="30"/>
          <w:szCs w:val="30"/>
          <w:lang w:val="en-US" w:eastAsia="zh-CN"/>
        </w:rPr>
      </w:pPr>
      <w:r>
        <w:rPr>
          <w:rFonts w:hint="eastAsia" w:ascii="黑体" w:hAnsi="黑体" w:eastAsia="黑体" w:cs="黑体"/>
          <w:sz w:val="30"/>
          <w:szCs w:val="30"/>
          <w:lang w:val="en-US" w:eastAsia="zh-CN"/>
        </w:rPr>
        <w:t>十、报到及技术会议</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各参赛院校于2023年4月20日15：00在黑龙江大学体育馆新闻发布中心报到，15:30召开领队、教练员、裁判员联席会议，并进行各组团体、单项的抽签。</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黑体"/>
          <w:sz w:val="30"/>
          <w:szCs w:val="30"/>
        </w:rPr>
      </w:pPr>
      <w:r>
        <w:rPr>
          <w:rFonts w:hint="eastAsia" w:ascii="黑体" w:hAnsi="黑体" w:eastAsia="黑体" w:cs="黑体"/>
          <w:sz w:val="30"/>
          <w:szCs w:val="30"/>
          <w:lang w:eastAsia="zh-CN"/>
        </w:rPr>
        <w:t>十一</w:t>
      </w:r>
      <w:r>
        <w:rPr>
          <w:rFonts w:hint="eastAsia" w:ascii="黑体" w:hAnsi="黑体" w:eastAsia="黑体" w:cs="黑体"/>
          <w:sz w:val="30"/>
          <w:szCs w:val="30"/>
        </w:rPr>
        <w:t>、</w:t>
      </w:r>
      <w:r>
        <w:rPr>
          <w:rFonts w:hint="eastAsia" w:ascii="黑体" w:hAnsi="黑体" w:eastAsia="黑体" w:cs="黑体"/>
          <w:sz w:val="30"/>
          <w:szCs w:val="30"/>
          <w:lang w:eastAsia="zh-CN"/>
        </w:rPr>
        <w:t>运动员</w:t>
      </w:r>
      <w:r>
        <w:rPr>
          <w:rFonts w:hint="eastAsia" w:ascii="黑体" w:hAnsi="黑体" w:eastAsia="黑体" w:cs="黑体"/>
          <w:sz w:val="30"/>
          <w:szCs w:val="30"/>
        </w:rPr>
        <w:t>资格审查</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eastAsia="zh-CN"/>
        </w:rPr>
      </w:pPr>
      <w:r>
        <w:rPr>
          <w:rFonts w:hint="eastAsia" w:ascii="仿宋" w:hAnsi="仿宋" w:eastAsia="仿宋" w:cs="Times New Roman"/>
          <w:sz w:val="30"/>
          <w:szCs w:val="30"/>
          <w:lang w:eastAsia="zh-CN"/>
        </w:rPr>
        <w:t>（</w:t>
      </w:r>
      <w:r>
        <w:rPr>
          <w:rFonts w:hint="eastAsia" w:ascii="仿宋" w:hAnsi="仿宋" w:eastAsia="仿宋" w:cs="Times New Roman"/>
          <w:sz w:val="30"/>
          <w:szCs w:val="30"/>
          <w:lang w:val="en-US" w:eastAsia="zh-CN"/>
        </w:rPr>
        <w:t>一</w:t>
      </w:r>
      <w:r>
        <w:rPr>
          <w:rFonts w:hint="eastAsia" w:ascii="仿宋" w:hAnsi="仿宋" w:eastAsia="仿宋" w:cs="Times New Roman"/>
          <w:sz w:val="30"/>
          <w:szCs w:val="30"/>
          <w:lang w:eastAsia="zh-CN"/>
        </w:rPr>
        <w:t>）各参赛院校须对本校参赛运动员</w:t>
      </w:r>
      <w:r>
        <w:rPr>
          <w:rFonts w:hint="eastAsia" w:ascii="仿宋" w:hAnsi="仿宋" w:eastAsia="仿宋" w:cs="Times New Roman"/>
          <w:sz w:val="30"/>
          <w:szCs w:val="30"/>
          <w:lang w:val="en-US" w:eastAsia="zh-CN"/>
        </w:rPr>
        <w:t>资格</w:t>
      </w:r>
      <w:r>
        <w:rPr>
          <w:rFonts w:hint="eastAsia" w:ascii="仿宋" w:hAnsi="仿宋" w:eastAsia="仿宋" w:cs="Times New Roman"/>
          <w:sz w:val="30"/>
          <w:szCs w:val="30"/>
          <w:lang w:eastAsia="zh-CN"/>
        </w:rPr>
        <w:t>进行严格把关。</w:t>
      </w:r>
      <w:r>
        <w:rPr>
          <w:rFonts w:hint="eastAsia" w:ascii="仿宋" w:hAnsi="仿宋" w:eastAsia="仿宋" w:cs="Times New Roman"/>
          <w:sz w:val="30"/>
          <w:szCs w:val="30"/>
          <w:lang w:val="en-US" w:eastAsia="zh-CN"/>
        </w:rPr>
        <w:t>严肃</w:t>
      </w:r>
      <w:r>
        <w:rPr>
          <w:rFonts w:hint="eastAsia" w:ascii="仿宋" w:hAnsi="仿宋" w:eastAsia="仿宋" w:cs="Times New Roman"/>
          <w:sz w:val="30"/>
          <w:szCs w:val="30"/>
        </w:rPr>
        <w:t>赛风</w:t>
      </w:r>
      <w:r>
        <w:rPr>
          <w:rFonts w:hint="eastAsia" w:ascii="仿宋" w:hAnsi="仿宋" w:eastAsia="仿宋" w:cs="Times New Roman"/>
          <w:sz w:val="30"/>
          <w:szCs w:val="30"/>
          <w:lang w:eastAsia="zh-CN"/>
        </w:rPr>
        <w:t>、赛纪，赛出风格、赛出水平。</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eastAsia="zh-CN"/>
        </w:rPr>
      </w:pPr>
      <w:r>
        <w:rPr>
          <w:rFonts w:hint="eastAsia" w:ascii="仿宋" w:hAnsi="仿宋" w:eastAsia="仿宋" w:cs="Times New Roman"/>
          <w:sz w:val="30"/>
          <w:szCs w:val="30"/>
          <w:lang w:val="en-US" w:eastAsia="zh-CN"/>
        </w:rPr>
        <w:t>（二）</w:t>
      </w:r>
      <w:r>
        <w:rPr>
          <w:rFonts w:hint="eastAsia" w:ascii="仿宋" w:hAnsi="仿宋" w:eastAsia="仿宋" w:cs="Times New Roman"/>
          <w:sz w:val="30"/>
          <w:szCs w:val="30"/>
          <w:lang w:eastAsia="zh-CN"/>
        </w:rPr>
        <w:t>资格审查工作由组委会负责，将严格按照规定，在赛前、赛中和赛后对参赛运动员资格随时进行审查。如查出有违反规定、弄虚作假者</w:t>
      </w:r>
      <w:r>
        <w:rPr>
          <w:rFonts w:hint="eastAsia" w:ascii="仿宋" w:hAnsi="仿宋" w:eastAsia="仿宋" w:cs="Times New Roman"/>
          <w:sz w:val="30"/>
          <w:szCs w:val="30"/>
        </w:rPr>
        <w:t>，按照</w:t>
      </w:r>
      <w:r>
        <w:rPr>
          <w:rFonts w:hint="eastAsia" w:ascii="仿宋" w:hAnsi="仿宋" w:eastAsia="仿宋" w:cs="Times New Roman"/>
          <w:sz w:val="30"/>
          <w:szCs w:val="30"/>
          <w:lang w:eastAsia="zh-CN"/>
        </w:rPr>
        <w:t>《全国学生体育竞赛纪律处罚规定》的相关规定处罚，并</w:t>
      </w:r>
      <w:r>
        <w:rPr>
          <w:rFonts w:hint="eastAsia" w:ascii="仿宋" w:hAnsi="仿宋" w:eastAsia="仿宋" w:cs="Times New Roman"/>
          <w:sz w:val="30"/>
          <w:szCs w:val="30"/>
        </w:rPr>
        <w:t>对相关责任人进行追究。</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仿宋" w:hAnsi="仿宋" w:eastAsia="仿宋" w:cs="Times New Roman"/>
          <w:sz w:val="30"/>
          <w:szCs w:val="30"/>
          <w:lang w:val="en-US" w:eastAsia="zh-CN"/>
        </w:rPr>
      </w:pPr>
      <w:r>
        <w:rPr>
          <w:rFonts w:hint="eastAsia" w:ascii="仿宋" w:hAnsi="仿宋" w:eastAsia="仿宋" w:cs="Times New Roman"/>
          <w:sz w:val="30"/>
          <w:szCs w:val="30"/>
          <w:lang w:val="en-US" w:eastAsia="zh-CN"/>
        </w:rPr>
        <w:t>（三）</w:t>
      </w:r>
      <w:r>
        <w:rPr>
          <w:rFonts w:hint="eastAsia" w:ascii="仿宋" w:hAnsi="仿宋" w:eastAsia="仿宋" w:cs="Times New Roman"/>
          <w:sz w:val="30"/>
          <w:szCs w:val="30"/>
          <w:lang w:eastAsia="zh-CN"/>
        </w:rPr>
        <w:t>赛会期间如对参赛运动员资格问题有异议，可向大会资格委员会提交领队签字的申诉报告，并附相关</w:t>
      </w:r>
      <w:r>
        <w:rPr>
          <w:rFonts w:hint="eastAsia" w:ascii="仿宋" w:hAnsi="仿宋" w:eastAsia="仿宋" w:cs="Times New Roman"/>
          <w:color w:val="auto"/>
          <w:sz w:val="30"/>
          <w:szCs w:val="30"/>
          <w:lang w:eastAsia="zh-CN"/>
        </w:rPr>
        <w:t>佐证</w:t>
      </w:r>
      <w:r>
        <w:rPr>
          <w:rFonts w:hint="eastAsia" w:ascii="仿宋" w:hAnsi="仿宋" w:eastAsia="仿宋" w:cs="Times New Roman"/>
          <w:sz w:val="30"/>
          <w:szCs w:val="30"/>
          <w:lang w:eastAsia="zh-CN"/>
        </w:rPr>
        <w:t>资料。</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黑体"/>
          <w:sz w:val="30"/>
          <w:szCs w:val="30"/>
          <w:lang w:eastAsia="zh-CN"/>
        </w:rPr>
      </w:pPr>
      <w:r>
        <w:rPr>
          <w:rFonts w:hint="eastAsia" w:ascii="黑体" w:hAnsi="黑体" w:eastAsia="黑体" w:cs="黑体"/>
          <w:sz w:val="30"/>
          <w:szCs w:val="30"/>
        </w:rPr>
        <w:t>十</w:t>
      </w:r>
      <w:r>
        <w:rPr>
          <w:rFonts w:hint="eastAsia" w:ascii="黑体" w:hAnsi="黑体" w:eastAsia="黑体" w:cs="黑体"/>
          <w:sz w:val="30"/>
          <w:szCs w:val="30"/>
          <w:lang w:eastAsia="zh-CN"/>
        </w:rPr>
        <w:t>二</w:t>
      </w:r>
      <w:r>
        <w:rPr>
          <w:rFonts w:hint="eastAsia" w:ascii="黑体" w:hAnsi="黑体" w:eastAsia="黑体" w:cs="黑体"/>
          <w:sz w:val="30"/>
          <w:szCs w:val="30"/>
        </w:rPr>
        <w:t>、</w:t>
      </w:r>
      <w:r>
        <w:rPr>
          <w:rFonts w:hint="eastAsia" w:ascii="黑体" w:hAnsi="黑体" w:eastAsia="黑体" w:cs="黑体"/>
          <w:sz w:val="30"/>
          <w:szCs w:val="30"/>
          <w:lang w:eastAsia="zh-CN"/>
        </w:rPr>
        <w:t>录取名次、奖励办法</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（一）男女团体前三名颁发奖杯和证书；四至八名颁发团体奖牌和证书。</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（二）各单项前八名颁发证书。</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（三）大会将评选体育道德风</w:t>
      </w:r>
      <w:r>
        <w:rPr>
          <w:rFonts w:hint="eastAsia" w:ascii="仿宋" w:hAnsi="仿宋" w:eastAsia="仿宋" w:cs="Times New Roman"/>
          <w:color w:val="auto"/>
          <w:sz w:val="30"/>
          <w:szCs w:val="30"/>
          <w:lang w:val="en-US" w:eastAsia="zh-CN"/>
        </w:rPr>
        <w:t>尚单位，</w:t>
      </w:r>
      <w:r>
        <w:rPr>
          <w:rFonts w:hint="eastAsia" w:ascii="仿宋" w:hAnsi="仿宋" w:eastAsia="仿宋" w:cs="Times New Roman"/>
          <w:sz w:val="30"/>
          <w:szCs w:val="30"/>
          <w:lang w:val="en-US" w:eastAsia="zh-CN"/>
        </w:rPr>
        <w:t>评选办法另行通知。</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十三、技术官员</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eastAsia="zh-CN"/>
        </w:rPr>
      </w:pPr>
      <w:r>
        <w:rPr>
          <w:rFonts w:hint="eastAsia" w:ascii="仿宋" w:hAnsi="仿宋" w:eastAsia="仿宋" w:cs="Times New Roman"/>
          <w:sz w:val="30"/>
          <w:szCs w:val="30"/>
          <w:lang w:val="en-US" w:eastAsia="zh-CN"/>
        </w:rPr>
        <w:t>技术官员、裁判长、裁判员由</w:t>
      </w:r>
      <w:r>
        <w:rPr>
          <w:rFonts w:hint="eastAsia" w:ascii="仿宋" w:hAnsi="仿宋" w:eastAsia="仿宋" w:cs="Times New Roman"/>
          <w:sz w:val="30"/>
          <w:szCs w:val="30"/>
        </w:rPr>
        <w:t>黑龙江省</w:t>
      </w:r>
      <w:r>
        <w:rPr>
          <w:rFonts w:hint="eastAsia" w:ascii="仿宋" w:hAnsi="仿宋" w:eastAsia="仿宋" w:cs="Times New Roman"/>
          <w:sz w:val="30"/>
          <w:szCs w:val="30"/>
          <w:lang w:eastAsia="zh-CN"/>
        </w:rPr>
        <w:t>学生体育协会选派。</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黑体"/>
          <w:sz w:val="30"/>
          <w:szCs w:val="30"/>
          <w:lang w:eastAsia="zh-CN"/>
        </w:rPr>
      </w:pPr>
      <w:r>
        <w:rPr>
          <w:rFonts w:hint="eastAsia" w:ascii="黑体" w:hAnsi="黑体" w:eastAsia="黑体" w:cs="黑体"/>
          <w:sz w:val="30"/>
          <w:szCs w:val="30"/>
          <w:lang w:eastAsia="zh-CN"/>
        </w:rPr>
        <w:t>十四、经费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2" w:firstLineChars="200"/>
        <w:textAlignment w:val="auto"/>
        <w:rPr>
          <w:rFonts w:hint="default" w:ascii="仿宋" w:hAnsi="仿宋" w:eastAsia="仿宋" w:cs="Times New Roman"/>
          <w:b/>
          <w:bCs/>
          <w:sz w:val="30"/>
          <w:szCs w:val="30"/>
          <w:lang w:val="en-US"/>
        </w:rPr>
      </w:pPr>
      <w:r>
        <w:rPr>
          <w:rFonts w:hint="eastAsia" w:ascii="仿宋" w:hAnsi="仿宋" w:eastAsia="仿宋" w:cs="Times New Roman"/>
          <w:b/>
          <w:bCs/>
          <w:sz w:val="30"/>
          <w:szCs w:val="30"/>
          <w:lang w:val="en-US" w:eastAsia="zh-CN"/>
        </w:rPr>
        <w:t>（一）报名费</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1.会员单位团体比赛报名费每队1000元，不另外收取单项报名费，非会员单位请填写黑龙江省学生体育协会会员单位申请登记表。</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2.不参加团体比赛只参加各单项比赛的运动员，每人每项收取50元报名费。</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color w:val="auto"/>
          <w:sz w:val="30"/>
          <w:szCs w:val="30"/>
          <w:lang w:eastAsia="zh-CN"/>
        </w:rPr>
      </w:pPr>
      <w:r>
        <w:rPr>
          <w:rFonts w:hint="eastAsia" w:ascii="仿宋" w:hAnsi="仿宋" w:eastAsia="仿宋" w:cs="仿宋"/>
          <w:color w:val="auto"/>
          <w:sz w:val="30"/>
          <w:szCs w:val="30"/>
          <w:lang w:val="en-US" w:eastAsia="zh-CN"/>
        </w:rPr>
        <w:t>3.</w:t>
      </w:r>
      <w:r>
        <w:rPr>
          <w:rFonts w:hint="eastAsia" w:ascii="仿宋" w:hAnsi="仿宋" w:eastAsia="仿宋" w:cs="仿宋"/>
          <w:color w:val="auto"/>
          <w:sz w:val="30"/>
          <w:szCs w:val="30"/>
        </w:rPr>
        <w:t>缴纳</w:t>
      </w:r>
      <w:r>
        <w:rPr>
          <w:rFonts w:hint="eastAsia" w:ascii="仿宋" w:hAnsi="仿宋" w:eastAsia="仿宋" w:cs="Times New Roman"/>
          <w:color w:val="auto"/>
          <w:sz w:val="30"/>
          <w:szCs w:val="30"/>
          <w:lang w:val="en-US" w:eastAsia="zh-CN"/>
        </w:rPr>
        <w:t>报名费</w:t>
      </w:r>
      <w:r>
        <w:rPr>
          <w:rFonts w:hint="eastAsia" w:ascii="仿宋" w:hAnsi="仿宋" w:eastAsia="仿宋" w:cs="仿宋"/>
          <w:color w:val="auto"/>
          <w:sz w:val="30"/>
          <w:szCs w:val="30"/>
          <w:lang w:eastAsia="zh-CN"/>
        </w:rPr>
        <w:t>请转</w:t>
      </w:r>
      <w:r>
        <w:rPr>
          <w:rFonts w:hint="eastAsia" w:ascii="仿宋" w:hAnsi="仿宋" w:eastAsia="仿宋" w:cs="仿宋"/>
          <w:color w:val="auto"/>
          <w:sz w:val="30"/>
          <w:szCs w:val="30"/>
          <w:lang w:val="en-US" w:eastAsia="zh-CN"/>
        </w:rPr>
        <w:t>账</w:t>
      </w:r>
      <w:r>
        <w:rPr>
          <w:rFonts w:hint="eastAsia" w:ascii="仿宋" w:hAnsi="仿宋" w:eastAsia="仿宋" w:cs="仿宋"/>
          <w:color w:val="auto"/>
          <w:sz w:val="30"/>
          <w:szCs w:val="30"/>
          <w:lang w:eastAsia="zh-CN"/>
        </w:rPr>
        <w:t>至：</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户名:黑龙江省学生体育协会</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开户行:哈尔滨银行股份有限公司益民支行</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账号:674020071809016。</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注：缴纳方式只接受转账（手机网上银行转账也可），现金缴纳的请到银行柜台按上面账号支付；均需备注“报名单位名称和黑龙江省大学生乒乓球锦标赛”字样。</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4.发票信息请写在报名邮件信件栏，与报名邮件一并发送。</w:t>
      </w:r>
    </w:p>
    <w:p>
      <w:pPr>
        <w:keepNext w:val="0"/>
        <w:keepLines w:val="0"/>
        <w:pageBreakBefore w:val="0"/>
        <w:widowControl w:val="0"/>
        <w:kinsoku/>
        <w:wordWrap/>
        <w:overflowPunct/>
        <w:topLinePunct w:val="0"/>
        <w:autoSpaceDE/>
        <w:autoSpaceDN/>
        <w:bidi w:val="0"/>
        <w:adjustRightInd/>
        <w:snapToGrid/>
        <w:spacing w:line="560" w:lineRule="exact"/>
        <w:ind w:firstLine="602" w:firstLineChars="200"/>
        <w:textAlignment w:val="auto"/>
        <w:rPr>
          <w:rFonts w:hint="eastAsia" w:ascii="仿宋" w:hAnsi="仿宋" w:eastAsia="仿宋" w:cs="Times New Roman"/>
          <w:b/>
          <w:bCs/>
          <w:color w:val="auto"/>
          <w:sz w:val="30"/>
          <w:szCs w:val="30"/>
          <w:lang w:val="en-US" w:eastAsia="zh-CN"/>
        </w:rPr>
      </w:pPr>
      <w:r>
        <w:rPr>
          <w:rFonts w:hint="eastAsia" w:ascii="仿宋" w:hAnsi="仿宋" w:eastAsia="仿宋" w:cs="Times New Roman"/>
          <w:b/>
          <w:bCs/>
          <w:color w:val="auto"/>
          <w:sz w:val="30"/>
          <w:szCs w:val="30"/>
          <w:lang w:val="en-US" w:eastAsia="zh-CN"/>
        </w:rPr>
        <w:t>（二）食宿、交通费</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参赛队往返交通费、食宿费及其他费用自理或由派出单位承担，标准按各单位财务相关规定执行。</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十五、其他</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本规程解释权属黑龙江省学生体育协会，未尽事宜另行通知。</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Times New Roman"/>
          <w:sz w:val="30"/>
          <w:szCs w:val="30"/>
          <w:lang w:val="en-US" w:eastAsia="zh-CN"/>
        </w:rPr>
      </w:pPr>
    </w:p>
    <w:p>
      <w:pPr>
        <w:keepNext w:val="0"/>
        <w:keepLines w:val="0"/>
        <w:pageBreakBefore w:val="0"/>
        <w:kinsoku/>
        <w:wordWrap/>
        <w:overflowPunct/>
        <w:topLinePunct w:val="0"/>
        <w:bidi w:val="0"/>
        <w:snapToGrid/>
        <w:spacing w:line="600" w:lineRule="exact"/>
        <w:ind w:left="0" w:right="0" w:firstLine="640" w:firstLineChars="200"/>
        <w:jc w:val="both"/>
        <w:textAlignment w:val="auto"/>
        <w:outlineLvl w:val="9"/>
        <w:rPr>
          <w:rFonts w:hint="eastAsia" w:ascii="黑体" w:hAnsi="黑体" w:eastAsia="黑体" w:cs="黑体"/>
          <w:sz w:val="32"/>
          <w:szCs w:val="32"/>
        </w:rPr>
      </w:pPr>
    </w:p>
    <w:p>
      <w:pPr>
        <w:keepNext w:val="0"/>
        <w:keepLines w:val="0"/>
        <w:pageBreakBefore w:val="0"/>
        <w:kinsoku/>
        <w:wordWrap/>
        <w:overflowPunct/>
        <w:topLinePunct w:val="0"/>
        <w:bidi w:val="0"/>
        <w:snapToGrid/>
        <w:spacing w:line="600" w:lineRule="exact"/>
        <w:ind w:left="0" w:right="0" w:firstLine="640" w:firstLineChars="200"/>
        <w:jc w:val="both"/>
        <w:textAlignment w:val="auto"/>
        <w:outlineLvl w:val="9"/>
        <w:rPr>
          <w:rFonts w:hint="eastAsia" w:ascii="仿宋_GB2312" w:hAnsi="仿宋_GB2312" w:eastAsia="仿宋_GB2312" w:cs="仿宋_GB2312"/>
          <w:sz w:val="32"/>
          <w:szCs w:val="32"/>
          <w:lang w:val="zh-CN"/>
        </w:rPr>
      </w:pPr>
    </w:p>
    <w:p>
      <w:pPr>
        <w:keepNext w:val="0"/>
        <w:keepLines w:val="0"/>
        <w:pageBreakBefore w:val="0"/>
        <w:kinsoku/>
        <w:wordWrap/>
        <w:overflowPunct/>
        <w:topLinePunct w:val="0"/>
        <w:bidi w:val="0"/>
        <w:snapToGrid/>
        <w:spacing w:line="600" w:lineRule="exact"/>
        <w:ind w:left="0" w:right="0" w:firstLine="640" w:firstLineChars="200"/>
        <w:jc w:val="both"/>
        <w:textAlignment w:val="auto"/>
        <w:outlineLvl w:val="9"/>
        <w:rPr>
          <w:rFonts w:hint="eastAsia" w:ascii="仿宋_GB2312" w:hAnsi="仿宋_GB2312" w:eastAsia="仿宋_GB2312" w:cs="仿宋_GB2312"/>
          <w:sz w:val="32"/>
          <w:szCs w:val="32"/>
          <w:lang w:val="zh-CN"/>
        </w:rPr>
      </w:pPr>
    </w:p>
    <w:p>
      <w:pPr>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br w:type="page"/>
      </w:r>
    </w:p>
    <w:p>
      <w:pPr>
        <w:rPr>
          <w:rFonts w:hint="eastAsia" w:ascii="仿宋_GB2312" w:eastAsia="仿宋_GB2312" w:cs="Times New Roman"/>
          <w:b/>
          <w:sz w:val="24"/>
          <w:lang w:val="en-US" w:eastAsia="zh-CN"/>
        </w:rPr>
      </w:pPr>
      <w:r>
        <w:rPr>
          <w:rFonts w:hint="eastAsia" w:ascii="仿宋_GB2312" w:eastAsia="仿宋_GB2312" w:cs="Times New Roman"/>
          <w:b/>
          <w:sz w:val="32"/>
          <w:szCs w:val="32"/>
        </w:rPr>
        <w:t>附件</w:t>
      </w:r>
      <w:r>
        <w:rPr>
          <w:rFonts w:hint="eastAsia" w:ascii="仿宋_GB2312" w:eastAsia="仿宋_GB2312" w:cs="Times New Roman"/>
          <w:b/>
          <w:sz w:val="32"/>
          <w:szCs w:val="32"/>
          <w:lang w:val="en-US" w:eastAsia="zh-CN"/>
        </w:rPr>
        <w:t>2</w:t>
      </w:r>
    </w:p>
    <w:p>
      <w:pPr>
        <w:jc w:val="center"/>
        <w:rPr>
          <w:rFonts w:ascii="宋体" w:hAnsi="宋体" w:eastAsia="宋体" w:cs="Times New Roman"/>
          <w:b w:val="0"/>
          <w:bCs w:val="0"/>
          <w:sz w:val="44"/>
          <w:szCs w:val="44"/>
        </w:rPr>
      </w:pPr>
      <w:r>
        <w:rPr>
          <w:rFonts w:hint="eastAsia" w:ascii="宋体" w:hAnsi="宋体" w:eastAsia="宋体" w:cs="宋体"/>
          <w:b/>
          <w:bCs/>
          <w:color w:val="000000"/>
          <w:sz w:val="36"/>
          <w:szCs w:val="36"/>
          <w:lang w:val="en-US" w:eastAsia="zh-CN"/>
        </w:rPr>
        <w:t>2023年</w:t>
      </w:r>
      <w:r>
        <w:rPr>
          <w:rFonts w:hint="eastAsia" w:ascii="仿宋" w:hAnsi="仿宋" w:eastAsia="仿宋" w:cs="仿宋"/>
          <w:b/>
          <w:bCs/>
          <w:sz w:val="36"/>
          <w:szCs w:val="36"/>
        </w:rPr>
        <w:t>黑龙江省大学生乒乓球</w:t>
      </w:r>
      <w:r>
        <w:rPr>
          <w:rFonts w:hint="eastAsia" w:ascii="仿宋" w:hAnsi="仿宋" w:eastAsia="仿宋" w:cs="仿宋"/>
          <w:b/>
          <w:bCs/>
          <w:sz w:val="36"/>
          <w:szCs w:val="36"/>
          <w:lang w:eastAsia="zh-CN"/>
        </w:rPr>
        <w:t>锦标赛</w:t>
      </w:r>
    </w:p>
    <w:p>
      <w:pPr>
        <w:rPr>
          <w:rFonts w:hint="eastAsia" w:ascii="宋体" w:hAnsi="宋体" w:eastAsia="宋体" w:cs="Times New Roman"/>
          <w:b/>
          <w:sz w:val="32"/>
          <w:szCs w:val="32"/>
        </w:rPr>
      </w:pPr>
      <w:r>
        <w:rPr>
          <w:rFonts w:hint="eastAsia" w:ascii="宋体" w:hAnsi="宋体" w:eastAsia="宋体" w:cs="Times New Roman"/>
          <w:b/>
          <w:sz w:val="48"/>
          <w:szCs w:val="48"/>
        </w:rPr>
        <w:t xml:space="preserve">           </w:t>
      </w:r>
      <w:r>
        <w:rPr>
          <w:rFonts w:hint="eastAsia" w:ascii="宋体" w:hAnsi="宋体" w:eastAsia="宋体" w:cs="Times New Roman"/>
          <w:b/>
          <w:sz w:val="32"/>
          <w:szCs w:val="32"/>
        </w:rPr>
        <w:t>大学（</w:t>
      </w:r>
      <w:r>
        <w:rPr>
          <w:rFonts w:hint="eastAsia" w:ascii="宋体" w:hAnsi="宋体" w:eastAsia="宋体" w:cs="Times New Roman"/>
          <w:b/>
          <w:sz w:val="32"/>
          <w:szCs w:val="32"/>
          <w:lang w:val="en-US" w:eastAsia="zh-CN"/>
        </w:rPr>
        <w:t xml:space="preserve">  </w:t>
      </w:r>
      <w:r>
        <w:rPr>
          <w:rFonts w:hint="eastAsia" w:ascii="宋体" w:hAnsi="宋体" w:eastAsia="宋体" w:cs="Times New Roman"/>
          <w:b/>
          <w:sz w:val="32"/>
          <w:szCs w:val="32"/>
        </w:rPr>
        <w:t>）组报名表</w:t>
      </w:r>
    </w:p>
    <w:p>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 xml:space="preserve">报名单位（盖章）：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   领队：            </w:t>
      </w:r>
    </w:p>
    <w:p>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 xml:space="preserve">教练员：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工作人员：</w:t>
      </w:r>
    </w:p>
    <w:tbl>
      <w:tblPr>
        <w:tblStyle w:val="5"/>
        <w:tblW w:w="9108" w:type="dxa"/>
        <w:tblInd w:w="0" w:type="dxa"/>
        <w:tblLayout w:type="fixed"/>
        <w:tblCellMar>
          <w:top w:w="0" w:type="dxa"/>
          <w:left w:w="108" w:type="dxa"/>
          <w:bottom w:w="0" w:type="dxa"/>
          <w:right w:w="108" w:type="dxa"/>
        </w:tblCellMar>
      </w:tblPr>
      <w:tblGrid>
        <w:gridCol w:w="744"/>
        <w:gridCol w:w="448"/>
        <w:gridCol w:w="1234"/>
        <w:gridCol w:w="560"/>
        <w:gridCol w:w="590"/>
        <w:gridCol w:w="1690"/>
        <w:gridCol w:w="1670"/>
        <w:gridCol w:w="2172"/>
      </w:tblGrid>
      <w:tr>
        <w:tblPrEx>
          <w:tblCellMar>
            <w:top w:w="0" w:type="dxa"/>
            <w:left w:w="108" w:type="dxa"/>
            <w:bottom w:w="0" w:type="dxa"/>
            <w:right w:w="108" w:type="dxa"/>
          </w:tblCellMar>
        </w:tblPrEx>
        <w:trPr>
          <w:trHeight w:val="727" w:hRule="atLeast"/>
        </w:trPr>
        <w:tc>
          <w:tcPr>
            <w:tcW w:w="744" w:type="dxa"/>
            <w:vMerge w:val="restart"/>
            <w:tcBorders>
              <w:top w:val="single" w:color="auto" w:sz="4" w:space="0"/>
              <w:left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448"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eastAsia="宋体" w:cs="宋体"/>
                <w:kern w:val="0"/>
                <w:sz w:val="24"/>
              </w:rPr>
            </w:pPr>
            <w:r>
              <w:rPr>
                <w:rFonts w:hint="eastAsia" w:ascii="宋体" w:hAnsi="宋体" w:eastAsia="宋体" w:cs="宋体"/>
                <w:kern w:val="0"/>
                <w:sz w:val="24"/>
              </w:rPr>
              <w:t>序号</w:t>
            </w:r>
          </w:p>
        </w:tc>
        <w:tc>
          <w:tcPr>
            <w:tcW w:w="1234"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姓名</w:t>
            </w:r>
          </w:p>
        </w:tc>
        <w:tc>
          <w:tcPr>
            <w:tcW w:w="4510" w:type="dxa"/>
            <w:gridSpan w:val="4"/>
            <w:tcBorders>
              <w:top w:val="single" w:color="auto" w:sz="4" w:space="0"/>
              <w:left w:val="nil"/>
              <w:bottom w:val="single" w:color="auto" w:sz="4" w:space="0"/>
              <w:right w:val="single" w:color="auto" w:sz="4" w:space="0"/>
            </w:tcBorders>
            <w:noWrap w:val="0"/>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报名项目及双打配对队员姓名</w:t>
            </w:r>
          </w:p>
        </w:tc>
        <w:tc>
          <w:tcPr>
            <w:tcW w:w="2172" w:type="dxa"/>
            <w:vMerge w:val="restart"/>
            <w:tcBorders>
              <w:top w:val="single" w:color="auto" w:sz="4" w:space="0"/>
              <w:left w:val="nil"/>
              <w:right w:val="single" w:color="auto" w:sz="4" w:space="0"/>
            </w:tcBorders>
            <w:noWrap w:val="0"/>
            <w:vAlign w:val="center"/>
          </w:tcPr>
          <w:p>
            <w:pPr>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身份证号</w:t>
            </w:r>
          </w:p>
        </w:tc>
      </w:tr>
      <w:tr>
        <w:tblPrEx>
          <w:tblCellMar>
            <w:top w:w="0" w:type="dxa"/>
            <w:left w:w="108" w:type="dxa"/>
            <w:bottom w:w="0" w:type="dxa"/>
            <w:right w:w="108" w:type="dxa"/>
          </w:tblCellMar>
        </w:tblPrEx>
        <w:trPr>
          <w:trHeight w:val="1120" w:hRule="atLeast"/>
        </w:trPr>
        <w:tc>
          <w:tcPr>
            <w:tcW w:w="744" w:type="dxa"/>
            <w:vMerge w:val="continue"/>
            <w:tcBorders>
              <w:left w:val="single" w:color="auto" w:sz="4" w:space="0"/>
              <w:bottom w:val="single" w:color="auto" w:sz="4" w:space="0"/>
              <w:right w:val="single" w:color="auto" w:sz="4" w:space="0"/>
            </w:tcBorders>
            <w:noWrap w:val="0"/>
            <w:vAlign w:val="center"/>
          </w:tcPr>
          <w:p>
            <w:pPr>
              <w:widowControl/>
              <w:jc w:val="left"/>
              <w:rPr>
                <w:rFonts w:ascii="宋体" w:hAnsi="宋体" w:eastAsia="宋体" w:cs="宋体"/>
                <w:kern w:val="0"/>
                <w:sz w:val="24"/>
              </w:rPr>
            </w:pPr>
          </w:p>
        </w:tc>
        <w:tc>
          <w:tcPr>
            <w:tcW w:w="44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eastAsia="宋体" w:cs="宋体"/>
                <w:kern w:val="0"/>
                <w:sz w:val="24"/>
              </w:rPr>
            </w:pPr>
          </w:p>
        </w:tc>
        <w:tc>
          <w:tcPr>
            <w:tcW w:w="1234"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eastAsia="宋体" w:cs="宋体"/>
                <w:kern w:val="0"/>
                <w:sz w:val="24"/>
              </w:rPr>
            </w:pPr>
          </w:p>
        </w:tc>
        <w:tc>
          <w:tcPr>
            <w:tcW w:w="56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r>
              <w:rPr>
                <w:rFonts w:hint="eastAsia" w:ascii="宋体" w:hAnsi="宋体" w:eastAsia="宋体" w:cs="宋体"/>
                <w:kern w:val="0"/>
                <w:sz w:val="24"/>
              </w:rPr>
              <w:t>男团</w:t>
            </w:r>
          </w:p>
        </w:tc>
        <w:tc>
          <w:tcPr>
            <w:tcW w:w="59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r>
              <w:rPr>
                <w:rFonts w:hint="eastAsia" w:ascii="宋体" w:hAnsi="宋体" w:eastAsia="宋体" w:cs="宋体"/>
                <w:kern w:val="0"/>
                <w:sz w:val="24"/>
              </w:rPr>
              <w:t>男单</w:t>
            </w:r>
          </w:p>
        </w:tc>
        <w:tc>
          <w:tcPr>
            <w:tcW w:w="169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kern w:val="0"/>
                <w:sz w:val="24"/>
                <w:lang w:eastAsia="zh-CN"/>
              </w:rPr>
            </w:pPr>
            <w:r>
              <w:rPr>
                <w:rFonts w:hint="eastAsia" w:ascii="宋体" w:hAnsi="宋体" w:eastAsia="宋体" w:cs="宋体"/>
                <w:kern w:val="0"/>
                <w:sz w:val="24"/>
              </w:rPr>
              <w:t>男双</w:t>
            </w:r>
          </w:p>
          <w:p>
            <w:pPr>
              <w:widowControl/>
              <w:jc w:val="center"/>
              <w:rPr>
                <w:rFonts w:ascii="宋体" w:hAnsi="宋体" w:eastAsia="宋体" w:cs="宋体"/>
                <w:kern w:val="0"/>
                <w:sz w:val="24"/>
              </w:rPr>
            </w:pPr>
            <w:r>
              <w:rPr>
                <w:rFonts w:hint="eastAsia" w:ascii="宋体" w:hAnsi="宋体" w:eastAsia="宋体" w:cs="宋体"/>
                <w:kern w:val="0"/>
                <w:sz w:val="24"/>
              </w:rPr>
              <w:t>配对队员</w:t>
            </w:r>
          </w:p>
        </w:tc>
        <w:tc>
          <w:tcPr>
            <w:tcW w:w="167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kern w:val="0"/>
                <w:sz w:val="24"/>
                <w:lang w:eastAsia="zh-CN"/>
              </w:rPr>
            </w:pPr>
            <w:r>
              <w:rPr>
                <w:rFonts w:hint="eastAsia" w:ascii="宋体" w:hAnsi="宋体" w:eastAsia="宋体" w:cs="宋体"/>
                <w:kern w:val="0"/>
                <w:sz w:val="24"/>
              </w:rPr>
              <w:t>混双</w:t>
            </w:r>
          </w:p>
          <w:p>
            <w:pPr>
              <w:widowControl/>
              <w:jc w:val="center"/>
              <w:rPr>
                <w:rFonts w:ascii="宋体" w:hAnsi="宋体" w:eastAsia="宋体" w:cs="宋体"/>
                <w:kern w:val="0"/>
                <w:sz w:val="24"/>
              </w:rPr>
            </w:pPr>
            <w:r>
              <w:rPr>
                <w:rFonts w:hint="eastAsia" w:ascii="宋体" w:hAnsi="宋体" w:eastAsia="宋体" w:cs="宋体"/>
                <w:kern w:val="0"/>
                <w:sz w:val="24"/>
              </w:rPr>
              <w:t>配对队员</w:t>
            </w:r>
          </w:p>
        </w:tc>
        <w:tc>
          <w:tcPr>
            <w:tcW w:w="2172" w:type="dxa"/>
            <w:vMerge w:val="continue"/>
            <w:tcBorders>
              <w:left w:val="nil"/>
              <w:bottom w:val="single" w:color="auto" w:sz="4" w:space="0"/>
              <w:right w:val="single" w:color="auto" w:sz="4" w:space="0"/>
            </w:tcBorders>
            <w:noWrap w:val="0"/>
            <w:vAlign w:val="center"/>
          </w:tcPr>
          <w:p>
            <w:pPr>
              <w:widowControl/>
              <w:jc w:val="left"/>
              <w:rPr>
                <w:rFonts w:ascii="宋体" w:hAnsi="宋体" w:eastAsia="宋体" w:cs="宋体"/>
                <w:kern w:val="0"/>
                <w:sz w:val="24"/>
              </w:rPr>
            </w:pPr>
          </w:p>
        </w:tc>
      </w:tr>
      <w:tr>
        <w:tblPrEx>
          <w:tblCellMar>
            <w:top w:w="0" w:type="dxa"/>
            <w:left w:w="108" w:type="dxa"/>
            <w:bottom w:w="0" w:type="dxa"/>
            <w:right w:w="108" w:type="dxa"/>
          </w:tblCellMar>
        </w:tblPrEx>
        <w:trPr>
          <w:trHeight w:val="454" w:hRule="atLeast"/>
        </w:trPr>
        <w:tc>
          <w:tcPr>
            <w:tcW w:w="744" w:type="dxa"/>
            <w:vMerge w:val="restart"/>
            <w:tcBorders>
              <w:top w:val="single" w:color="auto" w:sz="4" w:space="0"/>
              <w:left w:val="single" w:color="auto" w:sz="4" w:space="0"/>
              <w:right w:val="single" w:color="auto" w:sz="4" w:space="0"/>
            </w:tcBorders>
            <w:noWrap w:val="0"/>
            <w:vAlign w:val="center"/>
          </w:tcPr>
          <w:p>
            <w:pPr>
              <w:jc w:val="left"/>
              <w:rPr>
                <w:rFonts w:ascii="宋体" w:hAnsi="宋体" w:eastAsia="宋体" w:cs="宋体"/>
                <w:kern w:val="0"/>
                <w:sz w:val="24"/>
              </w:rPr>
            </w:pPr>
            <w:r>
              <w:rPr>
                <w:rFonts w:hint="eastAsia" w:ascii="宋体" w:hAnsi="宋体" w:eastAsia="宋体" w:cs="宋体"/>
                <w:kern w:val="0"/>
                <w:sz w:val="24"/>
              </w:rPr>
              <w:t>男队报名</w:t>
            </w:r>
          </w:p>
        </w:tc>
        <w:tc>
          <w:tcPr>
            <w:tcW w:w="448"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1234" w:type="dxa"/>
            <w:tcBorders>
              <w:top w:val="single" w:color="auto" w:sz="4" w:space="0"/>
              <w:left w:val="nil"/>
              <w:bottom w:val="single" w:color="auto" w:sz="4" w:space="0"/>
              <w:right w:val="single" w:color="auto" w:sz="4" w:space="0"/>
            </w:tcBorders>
            <w:noWrap w:val="0"/>
            <w:vAlign w:val="center"/>
          </w:tcPr>
          <w:p>
            <w:pPr>
              <w:widowControl/>
              <w:jc w:val="center"/>
              <w:rPr>
                <w:rFonts w:hint="default" w:ascii="宋体" w:hAnsi="宋体" w:eastAsia="宋体" w:cs="宋体"/>
                <w:kern w:val="0"/>
                <w:sz w:val="24"/>
                <w:lang w:val="en-US" w:eastAsia="zh-CN"/>
              </w:rPr>
            </w:pPr>
          </w:p>
        </w:tc>
        <w:tc>
          <w:tcPr>
            <w:tcW w:w="56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59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169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kern w:val="0"/>
                <w:sz w:val="22"/>
                <w:szCs w:val="18"/>
                <w:lang w:val="en-US" w:eastAsia="zh-CN"/>
              </w:rPr>
            </w:pPr>
          </w:p>
        </w:tc>
        <w:tc>
          <w:tcPr>
            <w:tcW w:w="1670" w:type="dxa"/>
            <w:tcBorders>
              <w:top w:val="nil"/>
              <w:left w:val="nil"/>
              <w:bottom w:val="single" w:color="auto" w:sz="4" w:space="0"/>
              <w:right w:val="single" w:color="auto" w:sz="4" w:space="0"/>
            </w:tcBorders>
            <w:noWrap w:val="0"/>
            <w:vAlign w:val="center"/>
          </w:tcPr>
          <w:p>
            <w:pPr>
              <w:widowControl/>
              <w:jc w:val="both"/>
              <w:rPr>
                <w:rFonts w:hint="eastAsia" w:ascii="宋体" w:hAnsi="宋体" w:eastAsia="宋体" w:cs="宋体"/>
                <w:kern w:val="0"/>
                <w:sz w:val="22"/>
                <w:szCs w:val="18"/>
                <w:lang w:val="en-US" w:eastAsia="zh-CN"/>
              </w:rPr>
            </w:pPr>
          </w:p>
        </w:tc>
        <w:tc>
          <w:tcPr>
            <w:tcW w:w="2172" w:type="dxa"/>
            <w:tcBorders>
              <w:top w:val="nil"/>
              <w:left w:val="nil"/>
              <w:bottom w:val="single" w:color="auto" w:sz="4" w:space="0"/>
              <w:right w:val="single" w:color="auto" w:sz="4" w:space="0"/>
            </w:tcBorders>
            <w:noWrap w:val="0"/>
            <w:vAlign w:val="center"/>
          </w:tcPr>
          <w:p>
            <w:pPr>
              <w:widowControl/>
              <w:jc w:val="center"/>
              <w:rPr>
                <w:rFonts w:hint="default" w:ascii="宋体" w:hAnsi="宋体" w:eastAsia="宋体" w:cs="宋体"/>
                <w:kern w:val="0"/>
                <w:sz w:val="24"/>
                <w:lang w:val="en-US" w:eastAsia="zh-CN"/>
              </w:rPr>
            </w:pPr>
          </w:p>
        </w:tc>
      </w:tr>
      <w:tr>
        <w:tblPrEx>
          <w:tblCellMar>
            <w:top w:w="0" w:type="dxa"/>
            <w:left w:w="108" w:type="dxa"/>
            <w:bottom w:w="0" w:type="dxa"/>
            <w:right w:w="108" w:type="dxa"/>
          </w:tblCellMar>
        </w:tblPrEx>
        <w:trPr>
          <w:trHeight w:val="454" w:hRule="atLeast"/>
        </w:trPr>
        <w:tc>
          <w:tcPr>
            <w:tcW w:w="744" w:type="dxa"/>
            <w:vMerge w:val="continue"/>
            <w:tcBorders>
              <w:left w:val="single" w:color="auto" w:sz="4" w:space="0"/>
              <w:right w:val="single" w:color="auto" w:sz="4" w:space="0"/>
            </w:tcBorders>
            <w:noWrap w:val="0"/>
            <w:vAlign w:val="center"/>
          </w:tcPr>
          <w:p>
            <w:pPr>
              <w:widowControl/>
              <w:jc w:val="left"/>
              <w:rPr>
                <w:rFonts w:ascii="宋体" w:hAnsi="宋体" w:eastAsia="宋体" w:cs="宋体"/>
                <w:kern w:val="0"/>
                <w:sz w:val="24"/>
              </w:rPr>
            </w:pPr>
          </w:p>
        </w:tc>
        <w:tc>
          <w:tcPr>
            <w:tcW w:w="448"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r>
              <w:rPr>
                <w:rFonts w:hint="eastAsia" w:ascii="宋体" w:hAnsi="宋体" w:eastAsia="宋体" w:cs="宋体"/>
                <w:kern w:val="0"/>
                <w:sz w:val="24"/>
              </w:rPr>
              <w:t>2</w:t>
            </w:r>
          </w:p>
        </w:tc>
        <w:tc>
          <w:tcPr>
            <w:tcW w:w="1234" w:type="dxa"/>
            <w:tcBorders>
              <w:top w:val="nil"/>
              <w:left w:val="nil"/>
              <w:bottom w:val="single" w:color="auto" w:sz="4" w:space="0"/>
              <w:right w:val="single" w:color="auto" w:sz="4" w:space="0"/>
            </w:tcBorders>
            <w:noWrap w:val="0"/>
            <w:vAlign w:val="center"/>
          </w:tcPr>
          <w:p>
            <w:pPr>
              <w:widowControl/>
              <w:jc w:val="center"/>
              <w:rPr>
                <w:rFonts w:hint="default" w:ascii="宋体" w:hAnsi="宋体" w:eastAsia="宋体" w:cs="宋体"/>
                <w:kern w:val="0"/>
                <w:sz w:val="24"/>
                <w:lang w:val="en-US" w:eastAsia="zh-CN"/>
              </w:rPr>
            </w:pPr>
          </w:p>
        </w:tc>
        <w:tc>
          <w:tcPr>
            <w:tcW w:w="56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59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169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kern w:val="0"/>
                <w:sz w:val="22"/>
                <w:szCs w:val="18"/>
                <w:lang w:val="en-US" w:eastAsia="zh-CN"/>
              </w:rPr>
            </w:pPr>
          </w:p>
        </w:tc>
        <w:tc>
          <w:tcPr>
            <w:tcW w:w="167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kern w:val="0"/>
                <w:sz w:val="22"/>
                <w:szCs w:val="18"/>
                <w:lang w:val="en-US" w:eastAsia="zh-CN"/>
              </w:rPr>
            </w:pPr>
          </w:p>
        </w:tc>
        <w:tc>
          <w:tcPr>
            <w:tcW w:w="2172" w:type="dxa"/>
            <w:tcBorders>
              <w:top w:val="nil"/>
              <w:left w:val="nil"/>
              <w:bottom w:val="single" w:color="auto" w:sz="4" w:space="0"/>
              <w:right w:val="single" w:color="auto" w:sz="4" w:space="0"/>
            </w:tcBorders>
            <w:noWrap w:val="0"/>
            <w:vAlign w:val="center"/>
          </w:tcPr>
          <w:p>
            <w:pPr>
              <w:widowControl/>
              <w:jc w:val="center"/>
              <w:rPr>
                <w:rFonts w:hint="default" w:ascii="宋体" w:hAnsi="宋体" w:eastAsia="宋体" w:cs="宋体"/>
                <w:kern w:val="0"/>
                <w:sz w:val="24"/>
                <w:lang w:val="en-US" w:eastAsia="zh-CN"/>
              </w:rPr>
            </w:pPr>
          </w:p>
        </w:tc>
      </w:tr>
      <w:tr>
        <w:tblPrEx>
          <w:tblCellMar>
            <w:top w:w="0" w:type="dxa"/>
            <w:left w:w="108" w:type="dxa"/>
            <w:bottom w:w="0" w:type="dxa"/>
            <w:right w:w="108" w:type="dxa"/>
          </w:tblCellMar>
        </w:tblPrEx>
        <w:trPr>
          <w:trHeight w:val="454" w:hRule="atLeast"/>
        </w:trPr>
        <w:tc>
          <w:tcPr>
            <w:tcW w:w="744" w:type="dxa"/>
            <w:vMerge w:val="continue"/>
            <w:tcBorders>
              <w:left w:val="single" w:color="auto" w:sz="4" w:space="0"/>
              <w:right w:val="single" w:color="auto" w:sz="4" w:space="0"/>
            </w:tcBorders>
            <w:noWrap w:val="0"/>
            <w:vAlign w:val="center"/>
          </w:tcPr>
          <w:p>
            <w:pPr>
              <w:widowControl/>
              <w:jc w:val="left"/>
              <w:rPr>
                <w:rFonts w:ascii="宋体" w:hAnsi="宋体" w:eastAsia="宋体" w:cs="宋体"/>
                <w:kern w:val="0"/>
                <w:sz w:val="24"/>
              </w:rPr>
            </w:pPr>
          </w:p>
        </w:tc>
        <w:tc>
          <w:tcPr>
            <w:tcW w:w="448"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r>
              <w:rPr>
                <w:rFonts w:hint="eastAsia" w:ascii="宋体" w:hAnsi="宋体" w:eastAsia="宋体" w:cs="宋体"/>
                <w:kern w:val="0"/>
                <w:sz w:val="24"/>
              </w:rPr>
              <w:t>3</w:t>
            </w:r>
          </w:p>
        </w:tc>
        <w:tc>
          <w:tcPr>
            <w:tcW w:w="1234" w:type="dxa"/>
            <w:tcBorders>
              <w:top w:val="nil"/>
              <w:left w:val="nil"/>
              <w:bottom w:val="single" w:color="auto" w:sz="4" w:space="0"/>
              <w:right w:val="single" w:color="auto" w:sz="4" w:space="0"/>
            </w:tcBorders>
            <w:noWrap w:val="0"/>
            <w:vAlign w:val="center"/>
          </w:tcPr>
          <w:p>
            <w:pPr>
              <w:widowControl/>
              <w:jc w:val="center"/>
              <w:rPr>
                <w:rFonts w:hint="default" w:ascii="宋体" w:hAnsi="宋体" w:eastAsia="宋体" w:cs="宋体"/>
                <w:kern w:val="0"/>
                <w:sz w:val="24"/>
                <w:lang w:val="en-US" w:eastAsia="zh-CN"/>
              </w:rPr>
            </w:pPr>
          </w:p>
        </w:tc>
        <w:tc>
          <w:tcPr>
            <w:tcW w:w="56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59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169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kern w:val="0"/>
                <w:sz w:val="22"/>
                <w:szCs w:val="18"/>
                <w:lang w:val="en-US" w:eastAsia="zh-CN"/>
              </w:rPr>
            </w:pPr>
          </w:p>
        </w:tc>
        <w:tc>
          <w:tcPr>
            <w:tcW w:w="167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kern w:val="0"/>
                <w:sz w:val="22"/>
                <w:szCs w:val="18"/>
                <w:lang w:val="en-US" w:eastAsia="zh-CN"/>
              </w:rPr>
            </w:pPr>
          </w:p>
        </w:tc>
        <w:tc>
          <w:tcPr>
            <w:tcW w:w="2172" w:type="dxa"/>
            <w:tcBorders>
              <w:top w:val="nil"/>
              <w:left w:val="nil"/>
              <w:bottom w:val="single" w:color="auto" w:sz="4" w:space="0"/>
              <w:right w:val="single" w:color="auto" w:sz="4" w:space="0"/>
            </w:tcBorders>
            <w:noWrap w:val="0"/>
            <w:vAlign w:val="center"/>
          </w:tcPr>
          <w:p>
            <w:pPr>
              <w:widowControl/>
              <w:jc w:val="center"/>
              <w:rPr>
                <w:rFonts w:hint="default" w:ascii="宋体" w:hAnsi="宋体" w:eastAsia="宋体" w:cs="宋体"/>
                <w:kern w:val="0"/>
                <w:sz w:val="24"/>
                <w:lang w:val="en-US" w:eastAsia="zh-CN"/>
              </w:rPr>
            </w:pPr>
          </w:p>
        </w:tc>
      </w:tr>
      <w:tr>
        <w:tblPrEx>
          <w:tblCellMar>
            <w:top w:w="0" w:type="dxa"/>
            <w:left w:w="108" w:type="dxa"/>
            <w:bottom w:w="0" w:type="dxa"/>
            <w:right w:w="108" w:type="dxa"/>
          </w:tblCellMar>
        </w:tblPrEx>
        <w:trPr>
          <w:trHeight w:val="454" w:hRule="atLeast"/>
        </w:trPr>
        <w:tc>
          <w:tcPr>
            <w:tcW w:w="744" w:type="dxa"/>
            <w:vMerge w:val="continue"/>
            <w:tcBorders>
              <w:left w:val="single" w:color="auto" w:sz="4" w:space="0"/>
              <w:right w:val="single" w:color="auto" w:sz="4" w:space="0"/>
            </w:tcBorders>
            <w:noWrap w:val="0"/>
            <w:vAlign w:val="center"/>
          </w:tcPr>
          <w:p>
            <w:pPr>
              <w:widowControl/>
              <w:jc w:val="left"/>
              <w:rPr>
                <w:rFonts w:ascii="宋体" w:hAnsi="宋体" w:eastAsia="宋体" w:cs="宋体"/>
                <w:kern w:val="0"/>
                <w:sz w:val="24"/>
              </w:rPr>
            </w:pPr>
          </w:p>
        </w:tc>
        <w:tc>
          <w:tcPr>
            <w:tcW w:w="448" w:type="dxa"/>
            <w:tcBorders>
              <w:top w:val="single" w:color="auto" w:sz="4" w:space="0"/>
              <w:left w:val="nil"/>
              <w:bottom w:val="single" w:color="auto" w:sz="4" w:space="0"/>
              <w:right w:val="single" w:color="auto" w:sz="4" w:space="0"/>
            </w:tcBorders>
            <w:noWrap w:val="0"/>
            <w:vAlign w:val="center"/>
          </w:tcPr>
          <w:p>
            <w:pPr>
              <w:jc w:val="center"/>
              <w:rPr>
                <w:rFonts w:ascii="宋体" w:hAnsi="宋体" w:eastAsia="宋体" w:cs="宋体"/>
                <w:kern w:val="0"/>
                <w:sz w:val="24"/>
              </w:rPr>
            </w:pPr>
            <w:r>
              <w:rPr>
                <w:rFonts w:hint="eastAsia" w:ascii="宋体" w:hAnsi="宋体" w:eastAsia="宋体" w:cs="宋体"/>
                <w:kern w:val="0"/>
                <w:sz w:val="24"/>
              </w:rPr>
              <w:t>4</w:t>
            </w:r>
          </w:p>
        </w:tc>
        <w:tc>
          <w:tcPr>
            <w:tcW w:w="1234" w:type="dxa"/>
            <w:tcBorders>
              <w:top w:val="single" w:color="auto" w:sz="4" w:space="0"/>
              <w:left w:val="nil"/>
              <w:bottom w:val="single" w:color="auto" w:sz="4" w:space="0"/>
              <w:right w:val="single" w:color="auto" w:sz="4" w:space="0"/>
            </w:tcBorders>
            <w:noWrap w:val="0"/>
            <w:vAlign w:val="center"/>
          </w:tcPr>
          <w:p>
            <w:pPr>
              <w:widowControl/>
              <w:jc w:val="center"/>
              <w:rPr>
                <w:rFonts w:hint="default" w:ascii="宋体" w:hAnsi="宋体" w:eastAsia="宋体" w:cs="宋体"/>
                <w:kern w:val="0"/>
                <w:sz w:val="24"/>
                <w:lang w:val="en-US" w:eastAsia="zh-CN"/>
              </w:rPr>
            </w:pPr>
          </w:p>
        </w:tc>
        <w:tc>
          <w:tcPr>
            <w:tcW w:w="560"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590"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169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eastAsia="宋体" w:cs="宋体"/>
                <w:kern w:val="0"/>
                <w:sz w:val="22"/>
                <w:szCs w:val="18"/>
                <w:lang w:val="en-US" w:eastAsia="zh-CN"/>
              </w:rPr>
            </w:pPr>
          </w:p>
        </w:tc>
        <w:tc>
          <w:tcPr>
            <w:tcW w:w="167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eastAsia="宋体" w:cs="宋体"/>
                <w:kern w:val="0"/>
                <w:sz w:val="22"/>
                <w:szCs w:val="18"/>
                <w:lang w:val="en-US" w:eastAsia="zh-CN"/>
              </w:rPr>
            </w:pPr>
          </w:p>
        </w:tc>
        <w:tc>
          <w:tcPr>
            <w:tcW w:w="2172" w:type="dxa"/>
            <w:tcBorders>
              <w:top w:val="single" w:color="auto" w:sz="4" w:space="0"/>
              <w:left w:val="nil"/>
              <w:bottom w:val="single" w:color="auto" w:sz="4" w:space="0"/>
              <w:right w:val="single" w:color="auto" w:sz="4" w:space="0"/>
            </w:tcBorders>
            <w:noWrap w:val="0"/>
            <w:vAlign w:val="center"/>
          </w:tcPr>
          <w:p>
            <w:pPr>
              <w:widowControl/>
              <w:jc w:val="center"/>
              <w:rPr>
                <w:rFonts w:hint="default" w:ascii="宋体" w:hAnsi="宋体" w:eastAsia="宋体" w:cs="宋体"/>
                <w:kern w:val="0"/>
                <w:sz w:val="24"/>
                <w:lang w:val="en-US" w:eastAsia="zh-CN"/>
              </w:rPr>
            </w:pPr>
          </w:p>
        </w:tc>
      </w:tr>
      <w:tr>
        <w:tblPrEx>
          <w:tblCellMar>
            <w:top w:w="0" w:type="dxa"/>
            <w:left w:w="108" w:type="dxa"/>
            <w:bottom w:w="0" w:type="dxa"/>
            <w:right w:w="108" w:type="dxa"/>
          </w:tblCellMar>
        </w:tblPrEx>
        <w:trPr>
          <w:trHeight w:val="454" w:hRule="atLeast"/>
        </w:trPr>
        <w:tc>
          <w:tcPr>
            <w:tcW w:w="744" w:type="dxa"/>
            <w:vMerge w:val="continue"/>
            <w:tcBorders>
              <w:left w:val="single" w:color="auto" w:sz="4" w:space="0"/>
              <w:right w:val="single" w:color="auto" w:sz="4" w:space="0"/>
            </w:tcBorders>
            <w:noWrap w:val="0"/>
            <w:vAlign w:val="center"/>
          </w:tcPr>
          <w:p>
            <w:pPr>
              <w:widowControl/>
              <w:jc w:val="left"/>
              <w:rPr>
                <w:rFonts w:ascii="宋体" w:hAnsi="宋体" w:eastAsia="宋体" w:cs="宋体"/>
                <w:kern w:val="0"/>
                <w:sz w:val="24"/>
              </w:rPr>
            </w:pPr>
          </w:p>
        </w:tc>
        <w:tc>
          <w:tcPr>
            <w:tcW w:w="448"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r>
              <w:rPr>
                <w:rFonts w:hint="eastAsia" w:ascii="宋体" w:hAnsi="宋体" w:eastAsia="宋体" w:cs="宋体"/>
                <w:kern w:val="0"/>
                <w:sz w:val="24"/>
              </w:rPr>
              <w:t>5</w:t>
            </w:r>
          </w:p>
        </w:tc>
        <w:tc>
          <w:tcPr>
            <w:tcW w:w="1234"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kern w:val="0"/>
                <w:sz w:val="24"/>
              </w:rPr>
            </w:pPr>
          </w:p>
        </w:tc>
        <w:tc>
          <w:tcPr>
            <w:tcW w:w="56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59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169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167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2172"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kern w:val="0"/>
                <w:sz w:val="24"/>
              </w:rPr>
            </w:pPr>
          </w:p>
        </w:tc>
      </w:tr>
      <w:tr>
        <w:tblPrEx>
          <w:tblCellMar>
            <w:top w:w="0" w:type="dxa"/>
            <w:left w:w="108" w:type="dxa"/>
            <w:bottom w:w="0" w:type="dxa"/>
            <w:right w:w="108" w:type="dxa"/>
          </w:tblCellMar>
        </w:tblPrEx>
        <w:trPr>
          <w:trHeight w:val="454" w:hRule="atLeast"/>
        </w:trPr>
        <w:tc>
          <w:tcPr>
            <w:tcW w:w="744" w:type="dxa"/>
            <w:vMerge w:val="continue"/>
            <w:tcBorders>
              <w:left w:val="single" w:color="auto" w:sz="4" w:space="0"/>
              <w:bottom w:val="single" w:color="auto" w:sz="4" w:space="0"/>
              <w:right w:val="single" w:color="auto" w:sz="4" w:space="0"/>
            </w:tcBorders>
            <w:noWrap w:val="0"/>
            <w:vAlign w:val="center"/>
          </w:tcPr>
          <w:p>
            <w:pPr>
              <w:widowControl/>
              <w:jc w:val="left"/>
              <w:rPr>
                <w:rFonts w:ascii="宋体" w:hAnsi="宋体" w:eastAsia="宋体" w:cs="宋体"/>
                <w:kern w:val="0"/>
                <w:sz w:val="24"/>
              </w:rPr>
            </w:pPr>
          </w:p>
        </w:tc>
        <w:tc>
          <w:tcPr>
            <w:tcW w:w="448"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eastAsia="宋体" w:cs="宋体"/>
                <w:kern w:val="0"/>
                <w:sz w:val="24"/>
              </w:rPr>
            </w:pPr>
            <w:r>
              <w:rPr>
                <w:rFonts w:hint="eastAsia" w:ascii="宋体" w:hAnsi="宋体" w:eastAsia="宋体" w:cs="宋体"/>
                <w:kern w:val="0"/>
                <w:sz w:val="24"/>
              </w:rPr>
              <w:t>6</w:t>
            </w:r>
          </w:p>
        </w:tc>
        <w:tc>
          <w:tcPr>
            <w:tcW w:w="1234"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eastAsia="宋体" w:cs="宋体"/>
                <w:kern w:val="0"/>
                <w:sz w:val="24"/>
              </w:rPr>
            </w:pPr>
          </w:p>
        </w:tc>
        <w:tc>
          <w:tcPr>
            <w:tcW w:w="560"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eastAsia="宋体" w:cs="宋体"/>
                <w:kern w:val="0"/>
                <w:sz w:val="24"/>
              </w:rPr>
            </w:pPr>
          </w:p>
        </w:tc>
        <w:tc>
          <w:tcPr>
            <w:tcW w:w="590"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eastAsia="宋体" w:cs="宋体"/>
                <w:kern w:val="0"/>
                <w:sz w:val="24"/>
              </w:rPr>
            </w:pPr>
          </w:p>
        </w:tc>
        <w:tc>
          <w:tcPr>
            <w:tcW w:w="1690"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1670"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2172"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eastAsia="宋体" w:cs="宋体"/>
                <w:kern w:val="0"/>
                <w:sz w:val="24"/>
              </w:rPr>
            </w:pPr>
          </w:p>
        </w:tc>
      </w:tr>
      <w:tr>
        <w:tblPrEx>
          <w:tblCellMar>
            <w:top w:w="0" w:type="dxa"/>
            <w:left w:w="108" w:type="dxa"/>
            <w:bottom w:w="0" w:type="dxa"/>
            <w:right w:w="108" w:type="dxa"/>
          </w:tblCellMar>
        </w:tblPrEx>
        <w:trPr>
          <w:trHeight w:val="727" w:hRule="atLeast"/>
        </w:trPr>
        <w:tc>
          <w:tcPr>
            <w:tcW w:w="744" w:type="dxa"/>
            <w:vMerge w:val="restart"/>
            <w:tcBorders>
              <w:top w:val="nil"/>
              <w:left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448"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eastAsia="宋体" w:cs="宋体"/>
                <w:kern w:val="0"/>
                <w:sz w:val="24"/>
              </w:rPr>
            </w:pPr>
            <w:r>
              <w:rPr>
                <w:rFonts w:hint="eastAsia" w:ascii="宋体" w:hAnsi="宋体" w:eastAsia="宋体" w:cs="宋体"/>
                <w:kern w:val="0"/>
                <w:sz w:val="24"/>
              </w:rPr>
              <w:t>序号</w:t>
            </w:r>
          </w:p>
        </w:tc>
        <w:tc>
          <w:tcPr>
            <w:tcW w:w="1234"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eastAsia="宋体" w:cs="宋体"/>
                <w:kern w:val="0"/>
                <w:sz w:val="24"/>
              </w:rPr>
            </w:pPr>
            <w:r>
              <w:rPr>
                <w:rFonts w:hint="eastAsia" w:ascii="宋体" w:hAnsi="宋体" w:eastAsia="宋体" w:cs="宋体"/>
                <w:kern w:val="0"/>
                <w:sz w:val="24"/>
              </w:rPr>
              <w:t>姓名</w:t>
            </w:r>
          </w:p>
        </w:tc>
        <w:tc>
          <w:tcPr>
            <w:tcW w:w="4510" w:type="dxa"/>
            <w:gridSpan w:val="4"/>
            <w:tcBorders>
              <w:top w:val="single" w:color="auto" w:sz="4" w:space="0"/>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r>
              <w:rPr>
                <w:rFonts w:hint="eastAsia" w:ascii="宋体" w:hAnsi="宋体" w:eastAsia="宋体" w:cs="宋体"/>
                <w:kern w:val="0"/>
                <w:sz w:val="24"/>
              </w:rPr>
              <w:t>报名项目及双打配对队员姓名</w:t>
            </w:r>
          </w:p>
        </w:tc>
        <w:tc>
          <w:tcPr>
            <w:tcW w:w="2172" w:type="dxa"/>
            <w:vMerge w:val="restart"/>
            <w:tcBorders>
              <w:top w:val="nil"/>
              <w:left w:val="nil"/>
              <w:right w:val="single" w:color="auto" w:sz="4" w:space="0"/>
            </w:tcBorders>
            <w:noWrap w:val="0"/>
            <w:vAlign w:val="center"/>
          </w:tcPr>
          <w:p>
            <w:pPr>
              <w:jc w:val="center"/>
              <w:rPr>
                <w:rFonts w:ascii="宋体" w:hAnsi="宋体" w:eastAsia="宋体" w:cs="宋体"/>
                <w:kern w:val="0"/>
                <w:szCs w:val="21"/>
              </w:rPr>
            </w:pPr>
            <w:r>
              <w:rPr>
                <w:rFonts w:hint="eastAsia" w:ascii="宋体" w:hAnsi="宋体" w:eastAsia="宋体" w:cs="宋体"/>
                <w:kern w:val="0"/>
                <w:sz w:val="24"/>
                <w:szCs w:val="24"/>
                <w:lang w:val="en-US" w:eastAsia="zh-CN"/>
              </w:rPr>
              <w:t>身份证号</w:t>
            </w:r>
          </w:p>
        </w:tc>
      </w:tr>
      <w:tr>
        <w:tblPrEx>
          <w:tblCellMar>
            <w:top w:w="0" w:type="dxa"/>
            <w:left w:w="108" w:type="dxa"/>
            <w:bottom w:w="0" w:type="dxa"/>
            <w:right w:w="108" w:type="dxa"/>
          </w:tblCellMar>
        </w:tblPrEx>
        <w:trPr>
          <w:trHeight w:val="986" w:hRule="atLeast"/>
        </w:trPr>
        <w:tc>
          <w:tcPr>
            <w:tcW w:w="744" w:type="dxa"/>
            <w:vMerge w:val="continue"/>
            <w:tcBorders>
              <w:left w:val="single" w:color="auto" w:sz="4" w:space="0"/>
              <w:bottom w:val="single" w:color="auto" w:sz="4" w:space="0"/>
              <w:right w:val="single" w:color="auto" w:sz="4" w:space="0"/>
            </w:tcBorders>
            <w:noWrap w:val="0"/>
            <w:vAlign w:val="center"/>
          </w:tcPr>
          <w:p>
            <w:pPr>
              <w:widowControl/>
              <w:jc w:val="left"/>
              <w:rPr>
                <w:rFonts w:ascii="宋体" w:hAnsi="宋体" w:eastAsia="宋体" w:cs="宋体"/>
                <w:kern w:val="0"/>
                <w:sz w:val="24"/>
              </w:rPr>
            </w:pPr>
          </w:p>
        </w:tc>
        <w:tc>
          <w:tcPr>
            <w:tcW w:w="448"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eastAsia="宋体" w:cs="宋体"/>
                <w:kern w:val="0"/>
                <w:sz w:val="24"/>
              </w:rPr>
            </w:pPr>
          </w:p>
        </w:tc>
        <w:tc>
          <w:tcPr>
            <w:tcW w:w="1234"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eastAsia="宋体" w:cs="宋体"/>
                <w:kern w:val="0"/>
                <w:sz w:val="24"/>
              </w:rPr>
            </w:pPr>
          </w:p>
        </w:tc>
        <w:tc>
          <w:tcPr>
            <w:tcW w:w="56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r>
              <w:rPr>
                <w:rFonts w:hint="eastAsia" w:ascii="宋体" w:hAnsi="宋体" w:eastAsia="宋体" w:cs="宋体"/>
                <w:kern w:val="0"/>
                <w:sz w:val="24"/>
              </w:rPr>
              <w:t>女团</w:t>
            </w:r>
          </w:p>
        </w:tc>
        <w:tc>
          <w:tcPr>
            <w:tcW w:w="59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r>
              <w:rPr>
                <w:rFonts w:hint="eastAsia" w:ascii="宋体" w:hAnsi="宋体" w:eastAsia="宋体" w:cs="宋体"/>
                <w:kern w:val="0"/>
                <w:sz w:val="24"/>
              </w:rPr>
              <w:t>女单</w:t>
            </w:r>
          </w:p>
        </w:tc>
        <w:tc>
          <w:tcPr>
            <w:tcW w:w="169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kern w:val="0"/>
                <w:sz w:val="24"/>
                <w:lang w:eastAsia="zh-CN"/>
              </w:rPr>
            </w:pPr>
            <w:r>
              <w:rPr>
                <w:rFonts w:hint="eastAsia" w:ascii="宋体" w:hAnsi="宋体" w:eastAsia="宋体" w:cs="宋体"/>
                <w:kern w:val="0"/>
                <w:sz w:val="24"/>
              </w:rPr>
              <w:t>女双</w:t>
            </w:r>
          </w:p>
          <w:p>
            <w:pPr>
              <w:widowControl/>
              <w:jc w:val="center"/>
              <w:rPr>
                <w:rFonts w:ascii="宋体" w:hAnsi="宋体" w:eastAsia="宋体" w:cs="宋体"/>
                <w:kern w:val="0"/>
                <w:sz w:val="24"/>
              </w:rPr>
            </w:pPr>
            <w:r>
              <w:rPr>
                <w:rFonts w:hint="eastAsia" w:ascii="宋体" w:hAnsi="宋体" w:eastAsia="宋体" w:cs="宋体"/>
                <w:kern w:val="0"/>
                <w:sz w:val="24"/>
              </w:rPr>
              <w:t>配对队员</w:t>
            </w:r>
          </w:p>
        </w:tc>
        <w:tc>
          <w:tcPr>
            <w:tcW w:w="167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kern w:val="0"/>
                <w:sz w:val="24"/>
                <w:lang w:eastAsia="zh-CN"/>
              </w:rPr>
            </w:pPr>
            <w:r>
              <w:rPr>
                <w:rFonts w:hint="eastAsia" w:ascii="宋体" w:hAnsi="宋体" w:eastAsia="宋体" w:cs="宋体"/>
                <w:kern w:val="0"/>
                <w:sz w:val="24"/>
              </w:rPr>
              <w:t>混双</w:t>
            </w:r>
          </w:p>
          <w:p>
            <w:pPr>
              <w:widowControl/>
              <w:jc w:val="center"/>
              <w:rPr>
                <w:rFonts w:ascii="宋体" w:hAnsi="宋体" w:eastAsia="宋体" w:cs="宋体"/>
                <w:kern w:val="0"/>
                <w:sz w:val="24"/>
              </w:rPr>
            </w:pPr>
            <w:r>
              <w:rPr>
                <w:rFonts w:hint="eastAsia" w:ascii="宋体" w:hAnsi="宋体" w:eastAsia="宋体" w:cs="宋体"/>
                <w:kern w:val="0"/>
                <w:sz w:val="24"/>
              </w:rPr>
              <w:t>配对队员</w:t>
            </w:r>
          </w:p>
        </w:tc>
        <w:tc>
          <w:tcPr>
            <w:tcW w:w="2172" w:type="dxa"/>
            <w:vMerge w:val="continue"/>
            <w:tcBorders>
              <w:left w:val="nil"/>
              <w:bottom w:val="single" w:color="auto" w:sz="4" w:space="0"/>
              <w:right w:val="single" w:color="auto" w:sz="4" w:space="0"/>
            </w:tcBorders>
            <w:noWrap w:val="0"/>
            <w:vAlign w:val="center"/>
          </w:tcPr>
          <w:p>
            <w:pPr>
              <w:widowControl/>
              <w:jc w:val="left"/>
              <w:rPr>
                <w:rFonts w:ascii="宋体" w:hAnsi="宋体" w:eastAsia="宋体" w:cs="宋体"/>
                <w:kern w:val="0"/>
                <w:sz w:val="24"/>
              </w:rPr>
            </w:pPr>
          </w:p>
        </w:tc>
      </w:tr>
      <w:tr>
        <w:tblPrEx>
          <w:tblCellMar>
            <w:top w:w="0" w:type="dxa"/>
            <w:left w:w="108" w:type="dxa"/>
            <w:bottom w:w="0" w:type="dxa"/>
            <w:right w:w="108" w:type="dxa"/>
          </w:tblCellMar>
        </w:tblPrEx>
        <w:trPr>
          <w:trHeight w:val="454" w:hRule="atLeast"/>
        </w:trPr>
        <w:tc>
          <w:tcPr>
            <w:tcW w:w="744" w:type="dxa"/>
            <w:vMerge w:val="restart"/>
            <w:tcBorders>
              <w:top w:val="single" w:color="auto" w:sz="4" w:space="0"/>
              <w:left w:val="single" w:color="auto" w:sz="4" w:space="0"/>
              <w:right w:val="single" w:color="auto" w:sz="4" w:space="0"/>
            </w:tcBorders>
            <w:noWrap w:val="0"/>
            <w:vAlign w:val="center"/>
          </w:tcPr>
          <w:p>
            <w:pPr>
              <w:jc w:val="left"/>
              <w:rPr>
                <w:rFonts w:ascii="宋体" w:hAnsi="宋体" w:eastAsia="宋体" w:cs="宋体"/>
                <w:kern w:val="0"/>
                <w:sz w:val="24"/>
              </w:rPr>
            </w:pPr>
            <w:r>
              <w:rPr>
                <w:rFonts w:hint="eastAsia" w:ascii="宋体" w:hAnsi="宋体" w:eastAsia="宋体" w:cs="宋体"/>
                <w:kern w:val="0"/>
                <w:sz w:val="24"/>
              </w:rPr>
              <w:t>女队报名</w:t>
            </w:r>
          </w:p>
        </w:tc>
        <w:tc>
          <w:tcPr>
            <w:tcW w:w="448"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1234" w:type="dxa"/>
            <w:tcBorders>
              <w:top w:val="single" w:color="auto" w:sz="4" w:space="0"/>
              <w:left w:val="nil"/>
              <w:bottom w:val="single" w:color="auto" w:sz="4" w:space="0"/>
              <w:right w:val="single" w:color="auto" w:sz="4" w:space="0"/>
            </w:tcBorders>
            <w:noWrap w:val="0"/>
            <w:vAlign w:val="center"/>
          </w:tcPr>
          <w:p>
            <w:pPr>
              <w:widowControl/>
              <w:jc w:val="center"/>
              <w:rPr>
                <w:rFonts w:hint="default" w:ascii="宋体" w:hAnsi="宋体" w:eastAsia="宋体" w:cs="宋体"/>
                <w:kern w:val="0"/>
                <w:sz w:val="24"/>
                <w:lang w:val="en-US" w:eastAsia="zh-CN"/>
              </w:rPr>
            </w:pPr>
          </w:p>
        </w:tc>
        <w:tc>
          <w:tcPr>
            <w:tcW w:w="56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59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1690" w:type="dxa"/>
            <w:tcBorders>
              <w:top w:val="nil"/>
              <w:left w:val="nil"/>
              <w:bottom w:val="single" w:color="auto" w:sz="4" w:space="0"/>
              <w:right w:val="single" w:color="auto" w:sz="4" w:space="0"/>
            </w:tcBorders>
            <w:noWrap w:val="0"/>
            <w:vAlign w:val="center"/>
          </w:tcPr>
          <w:p>
            <w:pPr>
              <w:widowControl/>
              <w:jc w:val="center"/>
              <w:rPr>
                <w:rFonts w:hint="default" w:ascii="宋体" w:hAnsi="宋体" w:eastAsia="宋体" w:cs="宋体"/>
                <w:kern w:val="0"/>
                <w:sz w:val="22"/>
                <w:szCs w:val="18"/>
                <w:lang w:val="en-US" w:eastAsia="zh-CN"/>
              </w:rPr>
            </w:pPr>
          </w:p>
        </w:tc>
        <w:tc>
          <w:tcPr>
            <w:tcW w:w="167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kern w:val="0"/>
                <w:sz w:val="22"/>
                <w:szCs w:val="18"/>
                <w:lang w:val="en-US" w:eastAsia="zh-CN"/>
              </w:rPr>
            </w:pPr>
          </w:p>
        </w:tc>
        <w:tc>
          <w:tcPr>
            <w:tcW w:w="2172"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kern w:val="0"/>
                <w:sz w:val="21"/>
                <w:szCs w:val="21"/>
                <w:lang w:val="en-US" w:eastAsia="zh-CN"/>
              </w:rPr>
            </w:pPr>
          </w:p>
        </w:tc>
      </w:tr>
      <w:tr>
        <w:tblPrEx>
          <w:tblCellMar>
            <w:top w:w="0" w:type="dxa"/>
            <w:left w:w="108" w:type="dxa"/>
            <w:bottom w:w="0" w:type="dxa"/>
            <w:right w:w="108" w:type="dxa"/>
          </w:tblCellMar>
        </w:tblPrEx>
        <w:trPr>
          <w:trHeight w:val="454" w:hRule="atLeast"/>
        </w:trPr>
        <w:tc>
          <w:tcPr>
            <w:tcW w:w="744" w:type="dxa"/>
            <w:vMerge w:val="continue"/>
            <w:tcBorders>
              <w:left w:val="single" w:color="auto" w:sz="4" w:space="0"/>
              <w:right w:val="single" w:color="auto" w:sz="4" w:space="0"/>
            </w:tcBorders>
            <w:noWrap w:val="0"/>
            <w:vAlign w:val="center"/>
          </w:tcPr>
          <w:p>
            <w:pPr>
              <w:widowControl/>
              <w:jc w:val="left"/>
              <w:rPr>
                <w:rFonts w:ascii="宋体" w:hAnsi="宋体" w:eastAsia="宋体" w:cs="宋体"/>
                <w:kern w:val="0"/>
                <w:sz w:val="24"/>
              </w:rPr>
            </w:pPr>
          </w:p>
        </w:tc>
        <w:tc>
          <w:tcPr>
            <w:tcW w:w="448"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r>
              <w:rPr>
                <w:rFonts w:hint="eastAsia" w:ascii="宋体" w:hAnsi="宋体" w:eastAsia="宋体" w:cs="宋体"/>
                <w:kern w:val="0"/>
                <w:sz w:val="24"/>
              </w:rPr>
              <w:t>2</w:t>
            </w:r>
          </w:p>
        </w:tc>
        <w:tc>
          <w:tcPr>
            <w:tcW w:w="1234" w:type="dxa"/>
            <w:tcBorders>
              <w:top w:val="nil"/>
              <w:left w:val="nil"/>
              <w:bottom w:val="single" w:color="auto" w:sz="4" w:space="0"/>
              <w:right w:val="single" w:color="auto" w:sz="4" w:space="0"/>
            </w:tcBorders>
            <w:noWrap w:val="0"/>
            <w:vAlign w:val="center"/>
          </w:tcPr>
          <w:p>
            <w:pPr>
              <w:widowControl/>
              <w:jc w:val="center"/>
              <w:rPr>
                <w:rFonts w:hint="default" w:ascii="宋体" w:hAnsi="宋体" w:eastAsia="宋体" w:cs="宋体"/>
                <w:kern w:val="0"/>
                <w:sz w:val="24"/>
                <w:lang w:val="en-US" w:eastAsia="zh-CN"/>
              </w:rPr>
            </w:pPr>
          </w:p>
        </w:tc>
        <w:tc>
          <w:tcPr>
            <w:tcW w:w="56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59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169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kern w:val="0"/>
                <w:sz w:val="22"/>
                <w:szCs w:val="18"/>
                <w:lang w:val="en-US" w:eastAsia="zh-CN"/>
              </w:rPr>
            </w:pPr>
          </w:p>
        </w:tc>
        <w:tc>
          <w:tcPr>
            <w:tcW w:w="167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kern w:val="0"/>
                <w:sz w:val="22"/>
                <w:szCs w:val="18"/>
                <w:lang w:val="en-US" w:eastAsia="zh-CN"/>
              </w:rPr>
            </w:pPr>
          </w:p>
        </w:tc>
        <w:tc>
          <w:tcPr>
            <w:tcW w:w="2172"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kern w:val="0"/>
                <w:sz w:val="21"/>
                <w:szCs w:val="21"/>
                <w:lang w:val="en-US" w:eastAsia="zh-CN"/>
              </w:rPr>
            </w:pPr>
          </w:p>
        </w:tc>
      </w:tr>
      <w:tr>
        <w:tblPrEx>
          <w:tblCellMar>
            <w:top w:w="0" w:type="dxa"/>
            <w:left w:w="108" w:type="dxa"/>
            <w:bottom w:w="0" w:type="dxa"/>
            <w:right w:w="108" w:type="dxa"/>
          </w:tblCellMar>
        </w:tblPrEx>
        <w:trPr>
          <w:trHeight w:val="454" w:hRule="atLeast"/>
        </w:trPr>
        <w:tc>
          <w:tcPr>
            <w:tcW w:w="744" w:type="dxa"/>
            <w:vMerge w:val="continue"/>
            <w:tcBorders>
              <w:left w:val="single" w:color="auto" w:sz="4" w:space="0"/>
              <w:right w:val="single" w:color="auto" w:sz="4" w:space="0"/>
            </w:tcBorders>
            <w:noWrap w:val="0"/>
            <w:vAlign w:val="center"/>
          </w:tcPr>
          <w:p>
            <w:pPr>
              <w:widowControl/>
              <w:jc w:val="left"/>
              <w:rPr>
                <w:rFonts w:ascii="宋体" w:hAnsi="宋体" w:eastAsia="宋体" w:cs="宋体"/>
                <w:kern w:val="0"/>
                <w:sz w:val="24"/>
              </w:rPr>
            </w:pPr>
          </w:p>
        </w:tc>
        <w:tc>
          <w:tcPr>
            <w:tcW w:w="448"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r>
              <w:rPr>
                <w:rFonts w:hint="eastAsia" w:ascii="宋体" w:hAnsi="宋体" w:eastAsia="宋体" w:cs="宋体"/>
                <w:kern w:val="0"/>
                <w:sz w:val="24"/>
              </w:rPr>
              <w:t>3</w:t>
            </w:r>
          </w:p>
        </w:tc>
        <w:tc>
          <w:tcPr>
            <w:tcW w:w="1234" w:type="dxa"/>
            <w:tcBorders>
              <w:top w:val="nil"/>
              <w:left w:val="nil"/>
              <w:bottom w:val="single" w:color="auto" w:sz="4" w:space="0"/>
              <w:right w:val="single" w:color="auto" w:sz="4" w:space="0"/>
            </w:tcBorders>
            <w:noWrap w:val="0"/>
            <w:vAlign w:val="center"/>
          </w:tcPr>
          <w:p>
            <w:pPr>
              <w:widowControl/>
              <w:jc w:val="center"/>
              <w:rPr>
                <w:rFonts w:hint="default" w:ascii="宋体" w:hAnsi="宋体" w:eastAsia="宋体" w:cs="宋体"/>
                <w:kern w:val="0"/>
                <w:sz w:val="24"/>
                <w:lang w:val="en-US" w:eastAsia="zh-CN"/>
              </w:rPr>
            </w:pPr>
          </w:p>
        </w:tc>
        <w:tc>
          <w:tcPr>
            <w:tcW w:w="56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59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169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167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2172" w:type="dxa"/>
            <w:tcBorders>
              <w:top w:val="nil"/>
              <w:left w:val="nil"/>
              <w:bottom w:val="single" w:color="auto" w:sz="4" w:space="0"/>
              <w:right w:val="single" w:color="auto" w:sz="4" w:space="0"/>
            </w:tcBorders>
            <w:noWrap w:val="0"/>
            <w:vAlign w:val="center"/>
          </w:tcPr>
          <w:p>
            <w:pPr>
              <w:widowControl/>
              <w:jc w:val="center"/>
              <w:rPr>
                <w:rFonts w:hint="default" w:ascii="宋体" w:hAnsi="宋体" w:eastAsia="宋体" w:cs="宋体"/>
                <w:kern w:val="0"/>
                <w:sz w:val="24"/>
                <w:lang w:val="en-US" w:eastAsia="zh-CN"/>
              </w:rPr>
            </w:pPr>
          </w:p>
        </w:tc>
      </w:tr>
      <w:tr>
        <w:tblPrEx>
          <w:tblCellMar>
            <w:top w:w="0" w:type="dxa"/>
            <w:left w:w="108" w:type="dxa"/>
            <w:bottom w:w="0" w:type="dxa"/>
            <w:right w:w="108" w:type="dxa"/>
          </w:tblCellMar>
        </w:tblPrEx>
        <w:trPr>
          <w:trHeight w:val="454" w:hRule="atLeast"/>
        </w:trPr>
        <w:tc>
          <w:tcPr>
            <w:tcW w:w="744" w:type="dxa"/>
            <w:vMerge w:val="continue"/>
            <w:tcBorders>
              <w:left w:val="single" w:color="auto" w:sz="4" w:space="0"/>
              <w:right w:val="single" w:color="auto" w:sz="4" w:space="0"/>
            </w:tcBorders>
            <w:noWrap w:val="0"/>
            <w:vAlign w:val="center"/>
          </w:tcPr>
          <w:p>
            <w:pPr>
              <w:widowControl/>
              <w:jc w:val="left"/>
              <w:rPr>
                <w:rFonts w:ascii="宋体" w:hAnsi="宋体" w:eastAsia="宋体" w:cs="宋体"/>
                <w:kern w:val="0"/>
                <w:sz w:val="24"/>
              </w:rPr>
            </w:pPr>
          </w:p>
        </w:tc>
        <w:tc>
          <w:tcPr>
            <w:tcW w:w="448" w:type="dxa"/>
            <w:tcBorders>
              <w:top w:val="single" w:color="auto" w:sz="4" w:space="0"/>
              <w:left w:val="nil"/>
              <w:bottom w:val="single" w:color="auto" w:sz="4" w:space="0"/>
              <w:right w:val="single" w:color="auto" w:sz="4" w:space="0"/>
            </w:tcBorders>
            <w:noWrap w:val="0"/>
            <w:vAlign w:val="center"/>
          </w:tcPr>
          <w:p>
            <w:pPr>
              <w:jc w:val="center"/>
              <w:rPr>
                <w:rFonts w:ascii="宋体" w:hAnsi="宋体" w:eastAsia="宋体" w:cs="宋体"/>
                <w:kern w:val="0"/>
                <w:sz w:val="24"/>
              </w:rPr>
            </w:pPr>
            <w:r>
              <w:rPr>
                <w:rFonts w:hint="eastAsia" w:ascii="宋体" w:hAnsi="宋体" w:eastAsia="宋体" w:cs="宋体"/>
                <w:kern w:val="0"/>
                <w:sz w:val="24"/>
              </w:rPr>
              <w:t>4</w:t>
            </w:r>
          </w:p>
        </w:tc>
        <w:tc>
          <w:tcPr>
            <w:tcW w:w="1234" w:type="dxa"/>
            <w:tcBorders>
              <w:top w:val="single" w:color="auto" w:sz="4" w:space="0"/>
              <w:left w:val="nil"/>
              <w:bottom w:val="single" w:color="auto" w:sz="4" w:space="0"/>
              <w:right w:val="single" w:color="auto" w:sz="4" w:space="0"/>
            </w:tcBorders>
            <w:noWrap w:val="0"/>
            <w:vAlign w:val="center"/>
          </w:tcPr>
          <w:p>
            <w:pPr>
              <w:widowControl/>
              <w:jc w:val="center"/>
              <w:rPr>
                <w:rFonts w:hint="default" w:ascii="宋体" w:hAnsi="宋体" w:eastAsia="宋体" w:cs="宋体"/>
                <w:kern w:val="0"/>
                <w:sz w:val="24"/>
                <w:lang w:val="en-US" w:eastAsia="zh-CN"/>
              </w:rPr>
            </w:pPr>
          </w:p>
        </w:tc>
        <w:tc>
          <w:tcPr>
            <w:tcW w:w="560"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590"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1690"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1670"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2172" w:type="dxa"/>
            <w:tcBorders>
              <w:top w:val="single" w:color="auto" w:sz="4" w:space="0"/>
              <w:left w:val="nil"/>
              <w:bottom w:val="single" w:color="auto" w:sz="4" w:space="0"/>
              <w:right w:val="single" w:color="auto" w:sz="4" w:space="0"/>
            </w:tcBorders>
            <w:noWrap w:val="0"/>
            <w:vAlign w:val="center"/>
          </w:tcPr>
          <w:p>
            <w:pPr>
              <w:widowControl/>
              <w:jc w:val="center"/>
              <w:rPr>
                <w:rFonts w:hint="default" w:ascii="宋体" w:hAnsi="宋体" w:eastAsia="宋体" w:cs="宋体"/>
                <w:kern w:val="0"/>
                <w:sz w:val="24"/>
                <w:lang w:val="en-US" w:eastAsia="zh-CN"/>
              </w:rPr>
            </w:pPr>
          </w:p>
        </w:tc>
      </w:tr>
      <w:tr>
        <w:tblPrEx>
          <w:tblCellMar>
            <w:top w:w="0" w:type="dxa"/>
            <w:left w:w="108" w:type="dxa"/>
            <w:bottom w:w="0" w:type="dxa"/>
            <w:right w:w="108" w:type="dxa"/>
          </w:tblCellMar>
        </w:tblPrEx>
        <w:trPr>
          <w:trHeight w:val="454" w:hRule="atLeast"/>
        </w:trPr>
        <w:tc>
          <w:tcPr>
            <w:tcW w:w="744" w:type="dxa"/>
            <w:vMerge w:val="continue"/>
            <w:tcBorders>
              <w:left w:val="single" w:color="auto" w:sz="4" w:space="0"/>
              <w:right w:val="single" w:color="auto" w:sz="4" w:space="0"/>
            </w:tcBorders>
            <w:noWrap w:val="0"/>
            <w:vAlign w:val="center"/>
          </w:tcPr>
          <w:p>
            <w:pPr>
              <w:widowControl/>
              <w:jc w:val="left"/>
              <w:rPr>
                <w:rFonts w:ascii="宋体" w:hAnsi="宋体" w:eastAsia="宋体" w:cs="宋体"/>
                <w:kern w:val="0"/>
                <w:sz w:val="24"/>
              </w:rPr>
            </w:pPr>
          </w:p>
        </w:tc>
        <w:tc>
          <w:tcPr>
            <w:tcW w:w="448"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r>
              <w:rPr>
                <w:rFonts w:hint="eastAsia" w:ascii="宋体" w:hAnsi="宋体" w:eastAsia="宋体" w:cs="宋体"/>
                <w:kern w:val="0"/>
                <w:sz w:val="24"/>
              </w:rPr>
              <w:t>5</w:t>
            </w:r>
          </w:p>
        </w:tc>
        <w:tc>
          <w:tcPr>
            <w:tcW w:w="1234"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56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59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169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1670"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2172" w:type="dxa"/>
            <w:tcBorders>
              <w:top w:val="nil"/>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r>
      <w:tr>
        <w:tblPrEx>
          <w:tblCellMar>
            <w:top w:w="0" w:type="dxa"/>
            <w:left w:w="108" w:type="dxa"/>
            <w:bottom w:w="0" w:type="dxa"/>
            <w:right w:w="108" w:type="dxa"/>
          </w:tblCellMar>
        </w:tblPrEx>
        <w:trPr>
          <w:trHeight w:val="454" w:hRule="atLeast"/>
        </w:trPr>
        <w:tc>
          <w:tcPr>
            <w:tcW w:w="744" w:type="dxa"/>
            <w:vMerge w:val="continue"/>
            <w:tcBorders>
              <w:left w:val="single" w:color="auto" w:sz="4" w:space="0"/>
              <w:bottom w:val="single" w:color="auto" w:sz="4" w:space="0"/>
              <w:right w:val="single" w:color="auto" w:sz="4" w:space="0"/>
            </w:tcBorders>
            <w:noWrap w:val="0"/>
            <w:vAlign w:val="center"/>
          </w:tcPr>
          <w:p>
            <w:pPr>
              <w:widowControl/>
              <w:jc w:val="left"/>
              <w:rPr>
                <w:rFonts w:ascii="宋体" w:hAnsi="宋体" w:eastAsia="宋体" w:cs="宋体"/>
                <w:kern w:val="0"/>
                <w:sz w:val="24"/>
              </w:rPr>
            </w:pPr>
          </w:p>
        </w:tc>
        <w:tc>
          <w:tcPr>
            <w:tcW w:w="448"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eastAsia="宋体" w:cs="宋体"/>
                <w:kern w:val="0"/>
                <w:sz w:val="24"/>
              </w:rPr>
            </w:pPr>
            <w:r>
              <w:rPr>
                <w:rFonts w:hint="eastAsia" w:ascii="宋体" w:hAnsi="宋体" w:eastAsia="宋体" w:cs="宋体"/>
                <w:kern w:val="0"/>
                <w:sz w:val="24"/>
              </w:rPr>
              <w:t>6</w:t>
            </w:r>
          </w:p>
        </w:tc>
        <w:tc>
          <w:tcPr>
            <w:tcW w:w="1234"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560"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590"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1690"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1670"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c>
          <w:tcPr>
            <w:tcW w:w="2172"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eastAsia="宋体" w:cs="宋体"/>
                <w:kern w:val="0"/>
                <w:sz w:val="24"/>
              </w:rPr>
            </w:pPr>
          </w:p>
        </w:tc>
      </w:tr>
    </w:tbl>
    <w:p>
      <w:pPr>
        <w:rPr>
          <w:rFonts w:hint="eastAsia" w:ascii="宋体" w:hAnsi="宋体" w:eastAsia="宋体" w:cs="宋体"/>
          <w:color w:val="auto"/>
          <w:sz w:val="24"/>
          <w:szCs w:val="24"/>
          <w:lang w:eastAsia="zh-CN"/>
        </w:rPr>
      </w:pPr>
      <w:r>
        <w:rPr>
          <w:rFonts w:hint="eastAsia" w:ascii="宋体" w:hAnsi="宋体" w:eastAsia="宋体" w:cs="Times New Roman"/>
          <w:b/>
        </w:rPr>
        <w:t>填报说明</w:t>
      </w:r>
      <w:r>
        <w:rPr>
          <w:rFonts w:hint="eastAsia" w:ascii="宋体" w:hAnsi="宋体" w:eastAsia="宋体" w:cs="Times New Roman"/>
        </w:rPr>
        <w:t>：</w:t>
      </w:r>
      <w:r>
        <w:rPr>
          <w:rFonts w:hint="eastAsia" w:ascii="宋体" w:hAnsi="宋体" w:cs="Times New Roman"/>
          <w:lang w:val="en-US" w:eastAsia="zh-CN"/>
        </w:rPr>
        <w:tab/>
      </w:r>
      <w:r>
        <w:rPr>
          <w:rFonts w:hint="eastAsia" w:ascii="宋体" w:hAnsi="宋体" w:eastAsia="宋体" w:cs="Times New Roman"/>
          <w:sz w:val="24"/>
          <w:szCs w:val="24"/>
        </w:rPr>
        <w:t>1</w:t>
      </w:r>
      <w:r>
        <w:rPr>
          <w:rFonts w:hint="eastAsia" w:ascii="宋体" w:hAnsi="宋体" w:cs="Times New Roman"/>
          <w:sz w:val="24"/>
          <w:szCs w:val="24"/>
          <w:lang w:val="en-US" w:eastAsia="zh-CN"/>
        </w:rPr>
        <w:t>.</w:t>
      </w:r>
      <w:r>
        <w:rPr>
          <w:rFonts w:hint="eastAsia" w:ascii="宋体" w:hAnsi="宋体" w:eastAsia="宋体" w:cs="宋体"/>
          <w:snapToGrid w:val="0"/>
          <w:color w:val="auto"/>
          <w:spacing w:val="8"/>
          <w:kern w:val="0"/>
          <w:sz w:val="24"/>
          <w:szCs w:val="24"/>
        </w:rPr>
        <w:t>每单位报</w:t>
      </w:r>
      <w:r>
        <w:rPr>
          <w:rFonts w:hint="eastAsia" w:ascii="宋体" w:hAnsi="宋体" w:eastAsia="宋体" w:cs="宋体"/>
          <w:snapToGrid w:val="0"/>
          <w:color w:val="auto"/>
          <w:spacing w:val="10"/>
          <w:kern w:val="0"/>
          <w:sz w:val="24"/>
          <w:szCs w:val="24"/>
        </w:rPr>
        <w:t>名的男、女运动员各</w:t>
      </w:r>
      <w:r>
        <w:rPr>
          <w:rFonts w:hint="eastAsia" w:ascii="宋体" w:hAnsi="宋体" w:eastAsia="宋体" w:cs="宋体"/>
          <w:snapToGrid w:val="0"/>
          <w:color w:val="auto"/>
          <w:spacing w:val="5"/>
          <w:kern w:val="0"/>
          <w:sz w:val="24"/>
          <w:szCs w:val="24"/>
        </w:rPr>
        <w:t>6</w:t>
      </w:r>
      <w:r>
        <w:rPr>
          <w:rFonts w:hint="eastAsia" w:ascii="宋体" w:hAnsi="宋体" w:eastAsia="宋体" w:cs="宋体"/>
          <w:snapToGrid w:val="0"/>
          <w:color w:val="auto"/>
          <w:spacing w:val="10"/>
          <w:kern w:val="0"/>
          <w:sz w:val="24"/>
          <w:szCs w:val="24"/>
        </w:rPr>
        <w:t>人均可参加单项比赛</w:t>
      </w:r>
    </w:p>
    <w:p>
      <w:pPr>
        <w:ind w:left="840" w:leftChars="0" w:firstLine="420" w:firstLineChars="0"/>
        <w:rPr>
          <w:rFonts w:hint="eastAsia" w:ascii="宋体" w:hAnsi="宋体" w:eastAsia="宋体" w:cs="Times New Roman"/>
          <w:sz w:val="24"/>
          <w:szCs w:val="24"/>
        </w:rPr>
      </w:pPr>
      <w:r>
        <w:rPr>
          <w:rFonts w:hint="eastAsia" w:ascii="宋体" w:hAnsi="宋体" w:eastAsia="宋体" w:cs="Times New Roman"/>
          <w:sz w:val="24"/>
          <w:szCs w:val="24"/>
        </w:rPr>
        <w:t>2</w:t>
      </w:r>
      <w:r>
        <w:rPr>
          <w:rFonts w:hint="eastAsia" w:ascii="宋体" w:hAnsi="宋体" w:cs="Times New Roman"/>
          <w:sz w:val="24"/>
          <w:szCs w:val="24"/>
          <w:lang w:val="en-US" w:eastAsia="zh-CN"/>
        </w:rPr>
        <w:t>.</w:t>
      </w:r>
      <w:r>
        <w:rPr>
          <w:rFonts w:hint="eastAsia" w:ascii="宋体" w:hAnsi="宋体" w:eastAsia="宋体" w:cs="Times New Roman"/>
          <w:sz w:val="24"/>
          <w:szCs w:val="24"/>
        </w:rPr>
        <w:t>男双、女双项目每单位每组别可各报2对，混双项目每单位每组</w:t>
      </w:r>
      <w:r>
        <w:rPr>
          <w:rFonts w:hint="eastAsia" w:ascii="宋体" w:hAnsi="宋体" w:cs="Times New Roman"/>
          <w:sz w:val="24"/>
          <w:szCs w:val="24"/>
          <w:lang w:val="en-US" w:eastAsia="zh-CN"/>
        </w:rPr>
        <w:tab/>
      </w:r>
      <w:r>
        <w:rPr>
          <w:rFonts w:hint="eastAsia" w:ascii="宋体" w:hAnsi="宋体" w:eastAsia="宋体" w:cs="Times New Roman"/>
          <w:sz w:val="24"/>
          <w:szCs w:val="24"/>
        </w:rPr>
        <w:t>别可各报</w:t>
      </w:r>
      <w:r>
        <w:rPr>
          <w:rFonts w:hint="eastAsia" w:ascii="宋体" w:hAnsi="宋体" w:eastAsia="宋体" w:cs="Times New Roman"/>
          <w:sz w:val="24"/>
          <w:szCs w:val="24"/>
          <w:lang w:val="en-US" w:eastAsia="zh-CN"/>
        </w:rPr>
        <w:t>3</w:t>
      </w:r>
      <w:r>
        <w:rPr>
          <w:rFonts w:hint="eastAsia" w:ascii="宋体" w:hAnsi="宋体" w:eastAsia="宋体" w:cs="Times New Roman"/>
          <w:sz w:val="24"/>
          <w:szCs w:val="24"/>
        </w:rPr>
        <w:t>对</w:t>
      </w:r>
      <w:r>
        <w:rPr>
          <w:rFonts w:hint="eastAsia" w:ascii="宋体" w:hAnsi="宋体" w:eastAsia="宋体" w:cs="Times New Roman"/>
          <w:sz w:val="24"/>
          <w:szCs w:val="24"/>
          <w:lang w:eastAsia="zh-CN"/>
        </w:rPr>
        <w:t>，</w:t>
      </w:r>
      <w:r>
        <w:rPr>
          <w:rFonts w:hint="eastAsia" w:ascii="宋体" w:hAnsi="宋体" w:eastAsia="宋体" w:cs="Times New Roman"/>
          <w:sz w:val="24"/>
          <w:szCs w:val="24"/>
        </w:rPr>
        <w:t>并须注明配对队员姓名。</w:t>
      </w:r>
    </w:p>
    <w:p>
      <w:pPr>
        <w:ind w:left="840" w:leftChars="0" w:firstLine="420" w:firstLineChars="0"/>
        <w:rPr>
          <w:rFonts w:hint="eastAsia" w:ascii="宋体" w:hAnsi="宋体" w:eastAsia="宋体" w:cs="Times New Roman"/>
          <w:sz w:val="24"/>
          <w:szCs w:val="24"/>
        </w:rPr>
      </w:pPr>
    </w:p>
    <w:p>
      <w:pPr>
        <w:rPr>
          <w:rFonts w:hint="eastAsia" w:ascii="宋体" w:hAnsi="宋体" w:eastAsia="宋体" w:cs="Times New Roman"/>
          <w:sz w:val="24"/>
        </w:rPr>
      </w:pPr>
      <w:r>
        <w:rPr>
          <w:rFonts w:hint="eastAsia" w:ascii="宋体" w:hAnsi="宋体" w:eastAsia="宋体" w:cs="Times New Roman"/>
          <w:b/>
          <w:sz w:val="24"/>
        </w:rPr>
        <w:t xml:space="preserve">经办人：  </w:t>
      </w:r>
      <w:r>
        <w:rPr>
          <w:rFonts w:hint="eastAsia" w:ascii="宋体" w:hAnsi="宋体" w:eastAsia="宋体" w:cs="Times New Roman"/>
          <w:b/>
          <w:sz w:val="24"/>
          <w:lang w:val="en-US" w:eastAsia="zh-CN"/>
        </w:rPr>
        <w:t xml:space="preserve">       </w:t>
      </w:r>
      <w:r>
        <w:rPr>
          <w:rFonts w:hint="eastAsia" w:ascii="宋体" w:hAnsi="宋体" w:eastAsia="宋体" w:cs="Times New Roman"/>
          <w:b/>
          <w:sz w:val="24"/>
        </w:rPr>
        <w:t xml:space="preserve"> 电话：</w:t>
      </w:r>
      <w:r>
        <w:rPr>
          <w:rFonts w:hint="eastAsia" w:ascii="宋体" w:hAnsi="宋体" w:eastAsia="宋体" w:cs="Times New Roman"/>
          <w:b/>
          <w:sz w:val="24"/>
          <w:lang w:val="en-US" w:eastAsia="zh-CN"/>
        </w:rPr>
        <w:t xml:space="preserve">     </w:t>
      </w:r>
      <w:r>
        <w:rPr>
          <w:rFonts w:hint="eastAsia" w:ascii="宋体" w:hAnsi="宋体" w:eastAsia="宋体" w:cs="Times New Roman"/>
          <w:b/>
          <w:sz w:val="24"/>
        </w:rPr>
        <w:t xml:space="preserve">      </w:t>
      </w:r>
      <w:r>
        <w:rPr>
          <w:rFonts w:hint="eastAsia" w:ascii="宋体" w:hAnsi="宋体" w:eastAsia="宋体" w:cs="Times New Roman"/>
          <w:sz w:val="24"/>
        </w:rPr>
        <w:t>报</w:t>
      </w:r>
      <w:r>
        <w:rPr>
          <w:rFonts w:hint="eastAsia" w:ascii="宋体" w:hAnsi="宋体" w:eastAsia="宋体" w:cs="Times New Roman"/>
          <w:sz w:val="24"/>
          <w:lang w:eastAsia="zh-CN"/>
        </w:rPr>
        <w:t>名</w:t>
      </w:r>
      <w:r>
        <w:rPr>
          <w:rFonts w:hint="eastAsia" w:ascii="宋体" w:hAnsi="宋体" w:eastAsia="宋体" w:cs="Times New Roman"/>
          <w:sz w:val="24"/>
        </w:rPr>
        <w:t xml:space="preserve">日期  </w:t>
      </w:r>
      <w:r>
        <w:rPr>
          <w:rFonts w:hint="eastAsia" w:ascii="宋体" w:hAnsi="宋体" w:eastAsia="宋体" w:cs="Times New Roman"/>
          <w:sz w:val="24"/>
          <w:lang w:val="en-US" w:eastAsia="zh-CN"/>
        </w:rPr>
        <w:t xml:space="preserve">   </w:t>
      </w:r>
      <w:r>
        <w:rPr>
          <w:rFonts w:hint="eastAsia" w:ascii="宋体" w:hAnsi="宋体" w:eastAsia="宋体" w:cs="Times New Roman"/>
          <w:sz w:val="24"/>
        </w:rPr>
        <w:t>年</w:t>
      </w:r>
      <w:r>
        <w:rPr>
          <w:rFonts w:hint="eastAsia" w:ascii="宋体" w:hAnsi="宋体" w:eastAsia="宋体" w:cs="Times New Roman"/>
          <w:sz w:val="24"/>
          <w:lang w:val="en-US" w:eastAsia="zh-CN"/>
        </w:rPr>
        <w:t xml:space="preserve">   </w:t>
      </w:r>
      <w:r>
        <w:rPr>
          <w:rFonts w:hint="eastAsia" w:ascii="宋体" w:hAnsi="宋体" w:eastAsia="宋体" w:cs="Times New Roman"/>
          <w:sz w:val="24"/>
        </w:rPr>
        <w:t>月</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日  </w:t>
      </w:r>
    </w:p>
    <w:p>
      <w:pPr>
        <w:rPr>
          <w:rFonts w:hint="eastAsia" w:ascii="仿宋_GB2312" w:eastAsia="仿宋_GB2312" w:cs="Times New Roman"/>
          <w:b/>
          <w:sz w:val="32"/>
          <w:szCs w:val="32"/>
        </w:rPr>
      </w:pPr>
      <w:r>
        <w:rPr>
          <w:rFonts w:hint="eastAsia" w:ascii="仿宋_GB2312" w:eastAsia="仿宋_GB2312" w:cs="Times New Roman"/>
          <w:b/>
          <w:sz w:val="32"/>
          <w:szCs w:val="32"/>
        </w:rPr>
        <w:br w:type="page"/>
      </w:r>
    </w:p>
    <w:p>
      <w:pPr>
        <w:rPr>
          <w:rFonts w:hint="eastAsia" w:ascii="仿宋_GB2312" w:eastAsia="仿宋_GB2312" w:cs="Times New Roman"/>
          <w:b/>
          <w:sz w:val="24"/>
          <w:lang w:val="en-US" w:eastAsia="zh-CN"/>
        </w:rPr>
      </w:pPr>
      <w:r>
        <w:rPr>
          <w:rFonts w:hint="eastAsia" w:ascii="仿宋_GB2312" w:eastAsia="仿宋_GB2312" w:cs="Times New Roman"/>
          <w:b/>
          <w:sz w:val="32"/>
          <w:szCs w:val="32"/>
        </w:rPr>
        <w:t>附件</w:t>
      </w:r>
      <w:r>
        <w:rPr>
          <w:rFonts w:hint="eastAsia" w:ascii="仿宋_GB2312" w:eastAsia="仿宋_GB2312" w:cs="Times New Roman"/>
          <w:b/>
          <w:sz w:val="32"/>
          <w:szCs w:val="32"/>
          <w:lang w:val="en-US" w:eastAsia="zh-CN"/>
        </w:rPr>
        <w:t>3</w:t>
      </w:r>
    </w:p>
    <w:p>
      <w:pPr>
        <w:jc w:val="center"/>
        <w:rPr>
          <w:rFonts w:ascii="宋体" w:hAnsi="宋体" w:eastAsia="宋体" w:cs="Times New Roman"/>
          <w:b/>
          <w:sz w:val="44"/>
          <w:szCs w:val="44"/>
        </w:rPr>
      </w:pPr>
    </w:p>
    <w:p>
      <w:pPr>
        <w:jc w:val="center"/>
        <w:rPr>
          <w:rFonts w:eastAsia="宋体" w:cs="Times New Roman"/>
          <w:b/>
          <w:sz w:val="44"/>
          <w:szCs w:val="44"/>
        </w:rPr>
      </w:pPr>
      <w:r>
        <w:rPr>
          <w:rFonts w:hint="eastAsia" w:ascii="宋体" w:hAnsi="宋体" w:eastAsia="宋体" w:cs="Times New Roman"/>
          <w:b/>
          <w:sz w:val="44"/>
          <w:szCs w:val="44"/>
          <w:lang w:val="en-US" w:eastAsia="zh-CN"/>
        </w:rPr>
        <w:t>2023年</w:t>
      </w:r>
      <w:r>
        <w:rPr>
          <w:rFonts w:hint="eastAsia" w:ascii="宋体" w:hAnsi="宋体" w:eastAsia="宋体" w:cs="Times New Roman"/>
          <w:b/>
          <w:sz w:val="44"/>
          <w:szCs w:val="44"/>
        </w:rPr>
        <w:t>黑龙江省大学生乒乓球</w:t>
      </w:r>
      <w:r>
        <w:rPr>
          <w:rFonts w:hint="eastAsia" w:ascii="宋体" w:hAnsi="宋体" w:eastAsia="宋体" w:cs="Times New Roman"/>
          <w:b/>
          <w:sz w:val="44"/>
          <w:szCs w:val="44"/>
          <w:lang w:eastAsia="zh-CN"/>
        </w:rPr>
        <w:t>锦标赛</w:t>
      </w:r>
    </w:p>
    <w:p>
      <w:pPr>
        <w:jc w:val="center"/>
        <w:rPr>
          <w:rFonts w:ascii="宋体" w:hAnsi="宋体" w:eastAsia="宋体" w:cs="Times New Roman"/>
          <w:b/>
          <w:sz w:val="32"/>
          <w:szCs w:val="32"/>
        </w:rPr>
      </w:pPr>
      <w:r>
        <w:rPr>
          <w:rFonts w:hint="eastAsia" w:ascii="宋体" w:hAnsi="宋体" w:eastAsia="宋体" w:cs="Times New Roman"/>
          <w:b/>
          <w:sz w:val="32"/>
          <w:szCs w:val="32"/>
        </w:rPr>
        <w:t>（人身意外伤害保险）</w:t>
      </w:r>
    </w:p>
    <w:p>
      <w:pPr>
        <w:jc w:val="center"/>
        <w:rPr>
          <w:rFonts w:ascii="宋体" w:hAnsi="宋体" w:eastAsia="宋体" w:cs="Times New Roman"/>
          <w:b/>
          <w:sz w:val="44"/>
          <w:szCs w:val="44"/>
        </w:rPr>
      </w:pPr>
      <w:r>
        <w:rPr>
          <w:rFonts w:hint="eastAsia" w:ascii="宋体" w:hAnsi="宋体" w:eastAsia="宋体" w:cs="Times New Roman"/>
          <w:b/>
          <w:sz w:val="44"/>
          <w:szCs w:val="44"/>
        </w:rPr>
        <w:t>证  明</w:t>
      </w:r>
    </w:p>
    <w:p>
      <w:pPr>
        <w:rPr>
          <w:rFonts w:ascii="宋体" w:hAnsi="宋体" w:eastAsia="宋体" w:cs="Times New Roman"/>
          <w:b/>
          <w:sz w:val="18"/>
          <w:szCs w:val="18"/>
        </w:rPr>
      </w:pPr>
    </w:p>
    <w:p>
      <w:pPr>
        <w:rPr>
          <w:rFonts w:ascii="宋体" w:hAnsi="宋体" w:eastAsia="宋体" w:cs="Times New Roman"/>
          <w:sz w:val="32"/>
          <w:szCs w:val="32"/>
        </w:rPr>
      </w:pPr>
      <w:r>
        <w:rPr>
          <w:rFonts w:hint="eastAsia" w:ascii="宋体" w:hAnsi="宋体" w:eastAsia="宋体" w:cs="Times New Roman"/>
          <w:b/>
          <w:sz w:val="32"/>
          <w:szCs w:val="32"/>
          <w:lang w:val="en-US" w:eastAsia="zh-CN"/>
        </w:rPr>
        <w:t>2023年</w:t>
      </w:r>
      <w:r>
        <w:rPr>
          <w:rFonts w:hint="eastAsia" w:ascii="宋体" w:hAnsi="宋体" w:eastAsia="宋体" w:cs="Times New Roman"/>
          <w:b/>
          <w:sz w:val="32"/>
          <w:szCs w:val="32"/>
        </w:rPr>
        <w:t>黑龙江省大学生乒乓球</w:t>
      </w:r>
      <w:r>
        <w:rPr>
          <w:rFonts w:hint="eastAsia" w:ascii="宋体" w:hAnsi="宋体" w:eastAsia="宋体" w:cs="Times New Roman"/>
          <w:b/>
          <w:sz w:val="32"/>
          <w:szCs w:val="32"/>
          <w:lang w:eastAsia="zh-CN"/>
        </w:rPr>
        <w:t>锦标赛</w:t>
      </w:r>
      <w:r>
        <w:rPr>
          <w:rFonts w:hint="eastAsia" w:ascii="宋体" w:hAnsi="宋体" w:eastAsia="宋体" w:cs="Times New Roman"/>
          <w:b/>
          <w:sz w:val="32"/>
          <w:szCs w:val="32"/>
        </w:rPr>
        <w:t>组委会：</w:t>
      </w:r>
      <w:r>
        <w:rPr>
          <w:rFonts w:hint="eastAsia" w:ascii="宋体" w:hAnsi="宋体" w:eastAsia="宋体" w:cs="Times New Roman"/>
          <w:sz w:val="32"/>
          <w:szCs w:val="32"/>
        </w:rPr>
        <w:t>（以下姓名必须打印）</w:t>
      </w:r>
    </w:p>
    <w:p>
      <w:pPr>
        <w:ind w:firstLine="660"/>
        <w:rPr>
          <w:rFonts w:ascii="仿宋_GB2312" w:hAnsi="宋体" w:eastAsia="仿宋_GB2312" w:cs="Times New Roman"/>
          <w:sz w:val="18"/>
          <w:szCs w:val="18"/>
        </w:rPr>
      </w:pPr>
    </w:p>
    <w:p>
      <w:pPr>
        <w:ind w:firstLine="660"/>
        <w:rPr>
          <w:rFonts w:ascii="仿宋_GB2312" w:hAnsi="宋体" w:eastAsia="仿宋_GB2312" w:cs="Times New Roman"/>
          <w:sz w:val="32"/>
          <w:szCs w:val="32"/>
        </w:rPr>
      </w:pPr>
      <w:r>
        <w:rPr>
          <w:rFonts w:hint="eastAsia" w:ascii="仿宋_GB2312" w:hAnsi="宋体" w:eastAsia="仿宋_GB2312" w:cs="Times New Roman"/>
          <w:sz w:val="32"/>
          <w:szCs w:val="32"/>
        </w:rPr>
        <w:t xml:space="preserve">我单位领队：        教练员：     </w:t>
      </w:r>
    </w:p>
    <w:p>
      <w:pPr>
        <w:ind w:firstLine="640" w:firstLineChars="200"/>
        <w:rPr>
          <w:rFonts w:ascii="仿宋_GB2312" w:hAnsi="宋体" w:eastAsia="仿宋_GB2312" w:cs="Times New Roman"/>
          <w:sz w:val="32"/>
          <w:szCs w:val="32"/>
        </w:rPr>
      </w:pPr>
      <w:r>
        <w:rPr>
          <w:rFonts w:hint="eastAsia" w:ascii="仿宋_GB2312" w:hAnsi="宋体" w:eastAsia="仿宋_GB2312" w:cs="Times New Roman"/>
          <w:sz w:val="32"/>
          <w:szCs w:val="32"/>
        </w:rPr>
        <w:t>运动员：</w:t>
      </w:r>
    </w:p>
    <w:p>
      <w:pPr>
        <w:rPr>
          <w:rFonts w:ascii="仿宋_GB2312" w:hAnsi="宋体" w:eastAsia="仿宋_GB2312" w:cs="Times New Roman"/>
          <w:sz w:val="32"/>
          <w:szCs w:val="32"/>
        </w:rPr>
      </w:pPr>
    </w:p>
    <w:p>
      <w:pPr>
        <w:rPr>
          <w:rFonts w:ascii="仿宋_GB2312" w:hAnsi="宋体" w:eastAsia="仿宋_GB2312" w:cs="Times New Roman"/>
          <w:sz w:val="32"/>
          <w:szCs w:val="32"/>
        </w:rPr>
      </w:pPr>
      <w:r>
        <w:rPr>
          <w:rFonts w:hint="eastAsia" w:ascii="仿宋_GB2312" w:hAnsi="宋体" w:eastAsia="仿宋_GB2312" w:cs="Times New Roman"/>
          <w:sz w:val="32"/>
          <w:szCs w:val="32"/>
        </w:rPr>
        <w:t xml:space="preserve">    </w:t>
      </w:r>
    </w:p>
    <w:p>
      <w:pPr>
        <w:ind w:firstLine="643" w:firstLineChars="200"/>
        <w:rPr>
          <w:rFonts w:ascii="宋体" w:hAnsi="宋体" w:eastAsia="宋体" w:cs="Times New Roman"/>
          <w:b/>
          <w:sz w:val="32"/>
          <w:szCs w:val="32"/>
        </w:rPr>
      </w:pPr>
      <w:r>
        <w:rPr>
          <w:rFonts w:hint="eastAsia" w:ascii="宋体" w:hAnsi="宋体" w:eastAsia="宋体" w:cs="Times New Roman"/>
          <w:b/>
          <w:sz w:val="32"/>
          <w:szCs w:val="32"/>
        </w:rPr>
        <w:t>均已参加人身意外伤害保险，特此证明！</w:t>
      </w:r>
    </w:p>
    <w:p>
      <w:pPr>
        <w:rPr>
          <w:rFonts w:ascii="宋体" w:hAnsi="宋体" w:eastAsia="宋体" w:cs="Times New Roman"/>
          <w:b/>
          <w:sz w:val="32"/>
          <w:szCs w:val="32"/>
        </w:rPr>
      </w:pPr>
    </w:p>
    <w:p>
      <w:pPr>
        <w:rPr>
          <w:rFonts w:ascii="宋体" w:hAnsi="宋体" w:eastAsia="宋体" w:cs="Times New Roman"/>
          <w:b/>
          <w:sz w:val="32"/>
          <w:szCs w:val="32"/>
        </w:rPr>
      </w:pPr>
    </w:p>
    <w:p>
      <w:pPr>
        <w:ind w:firstLine="315" w:firstLineChars="98"/>
        <w:rPr>
          <w:rFonts w:ascii="宋体" w:hAnsi="宋体" w:eastAsia="宋体" w:cs="Times New Roman"/>
          <w:b/>
          <w:sz w:val="32"/>
          <w:szCs w:val="32"/>
        </w:rPr>
      </w:pPr>
      <w:r>
        <w:rPr>
          <w:rFonts w:hint="eastAsia" w:ascii="宋体" w:hAnsi="宋体" w:eastAsia="宋体" w:cs="Times New Roman"/>
          <w:b/>
          <w:sz w:val="32"/>
          <w:szCs w:val="32"/>
        </w:rPr>
        <w:t>报名单位：（公章）        报名单位领导签字：</w:t>
      </w:r>
    </w:p>
    <w:p>
      <w:pPr>
        <w:rPr>
          <w:rFonts w:ascii="宋体" w:hAnsi="宋体" w:eastAsia="宋体" w:cs="Times New Roman"/>
          <w:b/>
          <w:sz w:val="32"/>
          <w:szCs w:val="32"/>
        </w:rPr>
      </w:pPr>
    </w:p>
    <w:p>
      <w:pPr>
        <w:ind w:firstLine="2554" w:firstLineChars="795"/>
        <w:rPr>
          <w:rFonts w:ascii="宋体" w:hAnsi="宋体" w:eastAsia="宋体" w:cs="Times New Roman"/>
          <w:b/>
          <w:sz w:val="32"/>
          <w:szCs w:val="32"/>
        </w:rPr>
      </w:pPr>
    </w:p>
    <w:p>
      <w:pPr>
        <w:ind w:firstLine="2554" w:firstLineChars="795"/>
        <w:rPr>
          <w:rFonts w:ascii="宋体" w:hAnsi="宋体" w:eastAsia="宋体" w:cs="Times New Roman"/>
          <w:b/>
          <w:sz w:val="32"/>
          <w:szCs w:val="32"/>
        </w:rPr>
      </w:pPr>
      <w:r>
        <w:rPr>
          <w:rFonts w:hint="eastAsia" w:ascii="宋体" w:hAnsi="宋体" w:eastAsia="宋体" w:cs="Times New Roman"/>
          <w:b/>
          <w:sz w:val="32"/>
          <w:szCs w:val="32"/>
        </w:rPr>
        <w:t xml:space="preserve"> 教练员签字：</w:t>
      </w:r>
    </w:p>
    <w:p>
      <w:pPr>
        <w:rPr>
          <w:rFonts w:ascii="宋体" w:hAnsi="宋体" w:eastAsia="宋体" w:cs="Times New Roman"/>
          <w:b/>
          <w:sz w:val="32"/>
          <w:szCs w:val="32"/>
        </w:rPr>
      </w:pPr>
      <w:r>
        <w:rPr>
          <w:rFonts w:hint="eastAsia" w:ascii="宋体" w:hAnsi="宋体" w:eastAsia="宋体" w:cs="Times New Roman"/>
          <w:b/>
          <w:sz w:val="32"/>
          <w:szCs w:val="32"/>
        </w:rPr>
        <w:t xml:space="preserve">                               202</w:t>
      </w:r>
      <w:r>
        <w:rPr>
          <w:rFonts w:hint="eastAsia" w:ascii="宋体" w:hAnsi="宋体" w:eastAsia="宋体" w:cs="Times New Roman"/>
          <w:b/>
          <w:sz w:val="32"/>
          <w:szCs w:val="32"/>
          <w:lang w:val="en-US" w:eastAsia="zh-CN"/>
        </w:rPr>
        <w:t>3</w:t>
      </w:r>
      <w:r>
        <w:rPr>
          <w:rFonts w:hint="eastAsia" w:ascii="宋体" w:hAnsi="宋体" w:eastAsia="宋体" w:cs="Times New Roman"/>
          <w:b/>
          <w:sz w:val="32"/>
          <w:szCs w:val="32"/>
        </w:rPr>
        <w:t>年  月   日</w:t>
      </w:r>
    </w:p>
    <w:p>
      <w:pPr>
        <w:rPr>
          <w:rFonts w:hint="eastAsia" w:ascii="宋体" w:hAnsi="宋体" w:eastAsia="宋体" w:cs="Times New Roman"/>
          <w:b/>
          <w:kern w:val="0"/>
          <w:sz w:val="32"/>
          <w:szCs w:val="32"/>
        </w:rPr>
      </w:pPr>
    </w:p>
    <w:p>
      <w:pPr>
        <w:rPr>
          <w:rFonts w:hint="eastAsia" w:ascii="仿宋_GB2312" w:eastAsia="仿宋_GB2312" w:cs="Times New Roman"/>
          <w:b/>
          <w:sz w:val="24"/>
          <w:lang w:val="en-US" w:eastAsia="zh-CN"/>
        </w:rPr>
      </w:pPr>
      <w:r>
        <w:rPr>
          <w:rFonts w:hint="eastAsia" w:ascii="宋体" w:hAnsi="宋体" w:eastAsia="宋体" w:cs="Times New Roman"/>
          <w:b/>
          <w:kern w:val="0"/>
          <w:sz w:val="32"/>
          <w:szCs w:val="32"/>
        </w:rPr>
        <w:br w:type="page"/>
      </w:r>
      <w:r>
        <w:rPr>
          <w:rFonts w:hint="eastAsia" w:ascii="仿宋_GB2312" w:eastAsia="仿宋_GB2312" w:cs="Times New Roman"/>
          <w:b/>
          <w:sz w:val="32"/>
          <w:szCs w:val="32"/>
        </w:rPr>
        <w:t>附件</w:t>
      </w:r>
      <w:r>
        <w:rPr>
          <w:rFonts w:hint="eastAsia" w:ascii="仿宋_GB2312" w:eastAsia="仿宋_GB2312" w:cs="Times New Roman"/>
          <w:b/>
          <w:sz w:val="32"/>
          <w:szCs w:val="32"/>
          <w:lang w:val="en-US" w:eastAsia="zh-CN"/>
        </w:rPr>
        <w:t>4</w:t>
      </w:r>
    </w:p>
    <w:p>
      <w:pPr>
        <w:jc w:val="center"/>
        <w:rPr>
          <w:rFonts w:ascii="宋体" w:hAnsi="宋体" w:eastAsia="宋体" w:cs="Times New Roman"/>
          <w:b/>
          <w:sz w:val="44"/>
          <w:szCs w:val="44"/>
        </w:rPr>
      </w:pPr>
    </w:p>
    <w:p>
      <w:pPr>
        <w:jc w:val="center"/>
        <w:rPr>
          <w:rFonts w:eastAsia="宋体" w:cs="Times New Roman"/>
          <w:b/>
          <w:sz w:val="44"/>
          <w:szCs w:val="44"/>
        </w:rPr>
      </w:pPr>
      <w:r>
        <w:rPr>
          <w:rFonts w:hint="eastAsia" w:ascii="宋体" w:hAnsi="宋体" w:eastAsia="宋体" w:cs="Times New Roman"/>
          <w:b/>
          <w:sz w:val="44"/>
          <w:szCs w:val="44"/>
          <w:lang w:val="en-US" w:eastAsia="zh-CN"/>
        </w:rPr>
        <w:t>2023年</w:t>
      </w:r>
      <w:r>
        <w:rPr>
          <w:rFonts w:hint="eastAsia" w:ascii="宋体" w:hAnsi="宋体" w:eastAsia="宋体" w:cs="Times New Roman"/>
          <w:b/>
          <w:sz w:val="44"/>
          <w:szCs w:val="44"/>
        </w:rPr>
        <w:t>黑龙江省大学生乒乓球</w:t>
      </w:r>
      <w:r>
        <w:rPr>
          <w:rFonts w:hint="eastAsia" w:ascii="宋体" w:hAnsi="宋体" w:eastAsia="宋体" w:cs="Times New Roman"/>
          <w:b/>
          <w:sz w:val="44"/>
          <w:szCs w:val="44"/>
          <w:lang w:eastAsia="zh-CN"/>
        </w:rPr>
        <w:t>锦标赛</w:t>
      </w:r>
    </w:p>
    <w:p>
      <w:pPr>
        <w:jc w:val="center"/>
        <w:rPr>
          <w:rFonts w:ascii="宋体" w:hAnsi="宋体" w:eastAsia="宋体" w:cs="Times New Roman"/>
          <w:b/>
          <w:sz w:val="32"/>
          <w:szCs w:val="32"/>
        </w:rPr>
      </w:pPr>
      <w:r>
        <w:rPr>
          <w:rFonts w:hint="eastAsia" w:ascii="宋体" w:hAnsi="宋体" w:eastAsia="宋体" w:cs="Times New Roman"/>
          <w:b/>
          <w:sz w:val="32"/>
          <w:szCs w:val="32"/>
        </w:rPr>
        <w:t>（运动员身体健康检查）</w:t>
      </w:r>
    </w:p>
    <w:p>
      <w:pPr>
        <w:jc w:val="center"/>
        <w:rPr>
          <w:rFonts w:ascii="宋体" w:hAnsi="宋体" w:eastAsia="宋体" w:cs="Times New Roman"/>
          <w:b/>
          <w:sz w:val="44"/>
          <w:szCs w:val="44"/>
        </w:rPr>
      </w:pPr>
      <w:r>
        <w:rPr>
          <w:rFonts w:hint="eastAsia" w:ascii="宋体" w:hAnsi="宋体" w:eastAsia="宋体" w:cs="Times New Roman"/>
          <w:b/>
          <w:sz w:val="44"/>
          <w:szCs w:val="44"/>
        </w:rPr>
        <w:t>证  明</w:t>
      </w:r>
    </w:p>
    <w:p>
      <w:pPr>
        <w:rPr>
          <w:rFonts w:ascii="宋体" w:hAnsi="宋体" w:eastAsia="宋体" w:cs="Times New Roman"/>
          <w:b/>
          <w:sz w:val="18"/>
          <w:szCs w:val="18"/>
        </w:rPr>
      </w:pPr>
    </w:p>
    <w:p>
      <w:pPr>
        <w:rPr>
          <w:rFonts w:ascii="宋体" w:hAnsi="宋体" w:eastAsia="宋体" w:cs="Times New Roman"/>
          <w:sz w:val="32"/>
          <w:szCs w:val="32"/>
        </w:rPr>
      </w:pPr>
      <w:r>
        <w:rPr>
          <w:rFonts w:hint="eastAsia" w:ascii="宋体" w:hAnsi="宋体" w:eastAsia="宋体" w:cs="Times New Roman"/>
          <w:b/>
          <w:sz w:val="32"/>
          <w:szCs w:val="32"/>
          <w:lang w:val="en-US" w:eastAsia="zh-CN"/>
        </w:rPr>
        <w:t>2023年</w:t>
      </w:r>
      <w:r>
        <w:rPr>
          <w:rFonts w:hint="eastAsia" w:ascii="宋体" w:hAnsi="宋体" w:eastAsia="宋体" w:cs="Times New Roman"/>
          <w:b/>
          <w:sz w:val="32"/>
          <w:szCs w:val="32"/>
        </w:rPr>
        <w:t>黑龙江省大学生乒乓球</w:t>
      </w:r>
      <w:r>
        <w:rPr>
          <w:rFonts w:hint="eastAsia" w:ascii="宋体" w:hAnsi="宋体" w:eastAsia="宋体" w:cs="Times New Roman"/>
          <w:b/>
          <w:sz w:val="32"/>
          <w:szCs w:val="32"/>
          <w:lang w:eastAsia="zh-CN"/>
        </w:rPr>
        <w:t>锦标赛</w:t>
      </w:r>
      <w:r>
        <w:rPr>
          <w:rFonts w:hint="eastAsia" w:ascii="宋体" w:hAnsi="宋体" w:eastAsia="宋体" w:cs="Times New Roman"/>
          <w:b/>
          <w:sz w:val="32"/>
          <w:szCs w:val="32"/>
        </w:rPr>
        <w:t>组委会：</w:t>
      </w:r>
      <w:r>
        <w:rPr>
          <w:rFonts w:hint="eastAsia" w:ascii="宋体" w:hAnsi="宋体" w:eastAsia="宋体" w:cs="Times New Roman"/>
          <w:sz w:val="32"/>
          <w:szCs w:val="32"/>
        </w:rPr>
        <w:t>（以下姓名必须打印）</w:t>
      </w:r>
    </w:p>
    <w:p>
      <w:pPr>
        <w:ind w:firstLine="660"/>
        <w:rPr>
          <w:rFonts w:ascii="仿宋_GB2312" w:hAnsi="宋体" w:eastAsia="仿宋_GB2312" w:cs="Times New Roman"/>
          <w:sz w:val="32"/>
          <w:szCs w:val="32"/>
        </w:rPr>
      </w:pPr>
      <w:r>
        <w:rPr>
          <w:rFonts w:hint="eastAsia" w:ascii="仿宋_GB2312" w:hAnsi="宋体" w:eastAsia="仿宋_GB2312" w:cs="Times New Roman"/>
          <w:sz w:val="32"/>
          <w:szCs w:val="32"/>
        </w:rPr>
        <w:t>我单位运动员：</w:t>
      </w:r>
    </w:p>
    <w:p>
      <w:pPr>
        <w:rPr>
          <w:rFonts w:ascii="仿宋_GB2312" w:hAnsi="宋体" w:eastAsia="仿宋_GB2312" w:cs="Times New Roman"/>
          <w:sz w:val="32"/>
          <w:szCs w:val="32"/>
        </w:rPr>
      </w:pPr>
    </w:p>
    <w:p>
      <w:pPr>
        <w:rPr>
          <w:rFonts w:ascii="仿宋_GB2312" w:hAnsi="宋体" w:eastAsia="仿宋_GB2312" w:cs="Times New Roman"/>
          <w:sz w:val="32"/>
          <w:szCs w:val="32"/>
        </w:rPr>
      </w:pPr>
      <w:r>
        <w:rPr>
          <w:rFonts w:hint="eastAsia" w:ascii="仿宋_GB2312" w:hAnsi="宋体" w:eastAsia="仿宋_GB2312" w:cs="Times New Roman"/>
          <w:sz w:val="32"/>
          <w:szCs w:val="32"/>
        </w:rPr>
        <w:t xml:space="preserve">    </w:t>
      </w:r>
    </w:p>
    <w:p>
      <w:pPr>
        <w:ind w:firstLine="643" w:firstLineChars="200"/>
        <w:rPr>
          <w:rFonts w:ascii="宋体" w:hAnsi="宋体" w:eastAsia="宋体" w:cs="Times New Roman"/>
          <w:b/>
          <w:sz w:val="32"/>
          <w:szCs w:val="32"/>
        </w:rPr>
      </w:pPr>
      <w:r>
        <w:rPr>
          <w:rFonts w:hint="eastAsia" w:ascii="宋体" w:hAnsi="宋体" w:eastAsia="宋体" w:cs="Times New Roman"/>
          <w:b/>
          <w:sz w:val="32"/>
          <w:szCs w:val="32"/>
        </w:rPr>
        <w:t>经医院检查身体健康，可以参加所报名项目的比赛。</w:t>
      </w:r>
    </w:p>
    <w:p>
      <w:pPr>
        <w:ind w:firstLine="161" w:firstLineChars="50"/>
        <w:rPr>
          <w:rFonts w:ascii="宋体" w:hAnsi="宋体" w:eastAsia="宋体" w:cs="Times New Roman"/>
          <w:b/>
          <w:sz w:val="32"/>
          <w:szCs w:val="32"/>
        </w:rPr>
      </w:pPr>
      <w:r>
        <w:rPr>
          <w:rFonts w:hint="eastAsia" w:ascii="宋体" w:hAnsi="宋体" w:eastAsia="宋体" w:cs="Times New Roman"/>
          <w:b/>
          <w:sz w:val="32"/>
          <w:szCs w:val="32"/>
        </w:rPr>
        <w:t>特此证明！</w:t>
      </w:r>
    </w:p>
    <w:p>
      <w:pPr>
        <w:rPr>
          <w:rFonts w:ascii="宋体" w:hAnsi="宋体" w:eastAsia="宋体" w:cs="Times New Roman"/>
          <w:b/>
          <w:sz w:val="32"/>
          <w:szCs w:val="32"/>
        </w:rPr>
      </w:pPr>
    </w:p>
    <w:p>
      <w:pPr>
        <w:rPr>
          <w:rFonts w:ascii="宋体" w:hAnsi="宋体" w:eastAsia="宋体" w:cs="Times New Roman"/>
          <w:b/>
          <w:sz w:val="32"/>
          <w:szCs w:val="32"/>
        </w:rPr>
      </w:pPr>
    </w:p>
    <w:p>
      <w:pPr>
        <w:ind w:firstLine="790" w:firstLineChars="246"/>
        <w:rPr>
          <w:rFonts w:ascii="宋体" w:hAnsi="宋体" w:eastAsia="宋体" w:cs="Times New Roman"/>
          <w:b/>
          <w:sz w:val="32"/>
          <w:szCs w:val="32"/>
        </w:rPr>
      </w:pPr>
      <w:r>
        <w:rPr>
          <w:rFonts w:hint="eastAsia" w:ascii="宋体" w:hAnsi="宋体" w:eastAsia="宋体" w:cs="Times New Roman"/>
          <w:b/>
          <w:sz w:val="32"/>
          <w:szCs w:val="32"/>
        </w:rPr>
        <w:t>体检医院：（公章）        报名单位领导签字：</w:t>
      </w:r>
    </w:p>
    <w:p>
      <w:pPr>
        <w:rPr>
          <w:rFonts w:ascii="宋体" w:hAnsi="宋体" w:eastAsia="宋体" w:cs="Times New Roman"/>
          <w:b/>
          <w:sz w:val="32"/>
          <w:szCs w:val="32"/>
        </w:rPr>
      </w:pPr>
    </w:p>
    <w:p>
      <w:pPr>
        <w:ind w:firstLine="2554" w:firstLineChars="795"/>
        <w:rPr>
          <w:rFonts w:ascii="宋体" w:hAnsi="宋体" w:eastAsia="宋体" w:cs="Times New Roman"/>
          <w:b/>
          <w:sz w:val="32"/>
          <w:szCs w:val="32"/>
        </w:rPr>
      </w:pPr>
    </w:p>
    <w:p>
      <w:pPr>
        <w:ind w:firstLine="2554" w:firstLineChars="795"/>
        <w:rPr>
          <w:rFonts w:ascii="宋体" w:hAnsi="宋体" w:eastAsia="宋体" w:cs="Times New Roman"/>
          <w:b/>
          <w:sz w:val="32"/>
          <w:szCs w:val="32"/>
        </w:rPr>
      </w:pPr>
      <w:r>
        <w:rPr>
          <w:rFonts w:hint="eastAsia" w:ascii="宋体" w:hAnsi="宋体" w:eastAsia="宋体" w:cs="Times New Roman"/>
          <w:b/>
          <w:sz w:val="32"/>
          <w:szCs w:val="32"/>
        </w:rPr>
        <w:t xml:space="preserve">    教练员签字：</w:t>
      </w:r>
    </w:p>
    <w:p>
      <w:pPr>
        <w:rPr>
          <w:rFonts w:hint="eastAsia" w:ascii="宋体" w:hAnsi="宋体" w:eastAsia="宋体" w:cs="Times New Roman"/>
          <w:b/>
          <w:sz w:val="32"/>
          <w:szCs w:val="32"/>
        </w:rPr>
      </w:pPr>
      <w:r>
        <w:rPr>
          <w:rFonts w:hint="eastAsia" w:ascii="宋体" w:hAnsi="宋体" w:eastAsia="宋体" w:cs="Times New Roman"/>
          <w:b/>
          <w:sz w:val="32"/>
          <w:szCs w:val="32"/>
        </w:rPr>
        <w:t xml:space="preserve">                               202</w:t>
      </w:r>
      <w:r>
        <w:rPr>
          <w:rFonts w:hint="eastAsia" w:ascii="宋体" w:hAnsi="宋体" w:eastAsia="宋体" w:cs="Times New Roman"/>
          <w:b/>
          <w:sz w:val="32"/>
          <w:szCs w:val="32"/>
          <w:lang w:val="en-US" w:eastAsia="zh-CN"/>
        </w:rPr>
        <w:t>3</w:t>
      </w:r>
      <w:r>
        <w:rPr>
          <w:rFonts w:hint="eastAsia" w:ascii="宋体" w:hAnsi="宋体" w:eastAsia="宋体" w:cs="Times New Roman"/>
          <w:b/>
          <w:sz w:val="32"/>
          <w:szCs w:val="32"/>
        </w:rPr>
        <w:t>年  月   日</w:t>
      </w:r>
    </w:p>
    <w:p>
      <w:pPr>
        <w:rPr>
          <w:rFonts w:hint="eastAsia" w:ascii="宋体" w:hAnsi="宋体" w:eastAsia="宋体" w:cs="Times New Roman"/>
          <w:b/>
          <w:sz w:val="32"/>
          <w:szCs w:val="32"/>
        </w:rPr>
      </w:pPr>
    </w:p>
    <w:p>
      <w:pPr>
        <w:rPr>
          <w:rFonts w:hint="eastAsia" w:ascii="宋体" w:hAnsi="宋体" w:eastAsia="宋体" w:cs="Times New Roman"/>
          <w:b/>
          <w:sz w:val="32"/>
          <w:szCs w:val="32"/>
        </w:rPr>
      </w:pP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eastAsia="zh-CN"/>
        </w:rPr>
        <w:t>附件</w:t>
      </w:r>
      <w:r>
        <w:rPr>
          <w:rFonts w:hint="eastAsia" w:ascii="仿宋" w:hAnsi="仿宋" w:eastAsia="仿宋" w:cs="仿宋"/>
          <w:sz w:val="32"/>
          <w:szCs w:val="32"/>
          <w:lang w:val="en-US" w:eastAsia="zh-CN"/>
        </w:rPr>
        <w:t>5</w:t>
      </w: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黑体" w:hAnsi="黑体" w:eastAsia="黑体" w:cs="黑体"/>
          <w:sz w:val="44"/>
          <w:szCs w:val="44"/>
        </w:rPr>
      </w:pPr>
      <w:r>
        <w:rPr>
          <w:rFonts w:hint="eastAsia" w:ascii="黑体" w:hAnsi="黑体" w:eastAsia="黑体" w:cs="黑体"/>
          <w:sz w:val="44"/>
          <w:szCs w:val="44"/>
        </w:rPr>
        <w:t>自愿参赛责任及风险告知书</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_GB2312" w:hAnsi="仿宋_GB2312" w:eastAsia="仿宋_GB2312" w:cs="仿宋_GB2312"/>
          <w:sz w:val="32"/>
          <w:szCs w:val="32"/>
        </w:rPr>
      </w:pPr>
    </w:p>
    <w:p>
      <w:pPr>
        <w:keepNext w:val="0"/>
        <w:keepLines w:val="0"/>
        <w:pageBreakBefore w:val="0"/>
        <w:widowControl w:val="0"/>
        <w:numPr>
          <w:ilvl w:val="0"/>
          <w:numId w:val="1"/>
        </w:numPr>
        <w:kinsoku/>
        <w:wordWrap/>
        <w:overflowPunct/>
        <w:topLinePunct w:val="0"/>
        <w:autoSpaceDE/>
        <w:autoSpaceDN/>
        <w:bidi w:val="0"/>
        <w:adjustRightInd w:val="0"/>
        <w:snapToGrid w:val="0"/>
        <w:spacing w:line="420" w:lineRule="exact"/>
        <w:ind w:left="-16" w:leftChars="0" w:firstLine="646"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rPr>
        <w:t>本人（队）自愿报名参加</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比赛并签署本责任书</w:t>
      </w:r>
      <w:r>
        <w:rPr>
          <w:rFonts w:hint="eastAsia" w:ascii="仿宋" w:hAnsi="仿宋" w:eastAsia="仿宋" w:cs="仿宋"/>
          <w:sz w:val="24"/>
          <w:szCs w:val="24"/>
          <w:lang w:eastAsia="zh-CN"/>
        </w:rPr>
        <w:t>。</w:t>
      </w:r>
    </w:p>
    <w:p>
      <w:pPr>
        <w:keepNext w:val="0"/>
        <w:keepLines w:val="0"/>
        <w:pageBreakBefore w:val="0"/>
        <w:widowControl w:val="0"/>
        <w:numPr>
          <w:ilvl w:val="0"/>
          <w:numId w:val="1"/>
        </w:numPr>
        <w:kinsoku/>
        <w:wordWrap/>
        <w:overflowPunct/>
        <w:topLinePunct w:val="0"/>
        <w:autoSpaceDE/>
        <w:autoSpaceDN/>
        <w:bidi w:val="0"/>
        <w:adjustRightInd w:val="0"/>
        <w:snapToGrid w:val="0"/>
        <w:spacing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本人（队）已全面了解并同意遵守大会所制订的各项竞赛规程、规则、要求及采取的安全措施。</w:t>
      </w:r>
    </w:p>
    <w:p>
      <w:pPr>
        <w:keepNext w:val="0"/>
        <w:keepLines w:val="0"/>
        <w:pageBreakBefore w:val="0"/>
        <w:widowControl w:val="0"/>
        <w:numPr>
          <w:ilvl w:val="0"/>
          <w:numId w:val="1"/>
        </w:numPr>
        <w:kinsoku/>
        <w:wordWrap/>
        <w:overflowPunct/>
        <w:topLinePunct w:val="0"/>
        <w:autoSpaceDE/>
        <w:autoSpaceDN/>
        <w:bidi w:val="0"/>
        <w:adjustRightInd w:val="0"/>
        <w:snapToGrid w:val="0"/>
        <w:spacing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本人已完全了解自己的身体状况，确认自己身体健康状况良好，具备参赛条件，</w:t>
      </w:r>
      <w:r>
        <w:rPr>
          <w:rFonts w:hint="eastAsia" w:ascii="仿宋" w:hAnsi="仿宋" w:eastAsia="仿宋" w:cs="仿宋"/>
          <w:sz w:val="24"/>
          <w:szCs w:val="24"/>
          <w:lang w:eastAsia="zh-CN"/>
        </w:rPr>
        <w:t>已</w:t>
      </w:r>
      <w:r>
        <w:rPr>
          <w:rFonts w:hint="eastAsia" w:ascii="仿宋" w:hAnsi="仿宋" w:eastAsia="仿宋" w:cs="仿宋"/>
          <w:sz w:val="24"/>
          <w:szCs w:val="24"/>
        </w:rPr>
        <w:t>为参赛做好充分准备，并在比赛前购买了“人身意外伤害保险”</w:t>
      </w:r>
      <w:r>
        <w:rPr>
          <w:rFonts w:hint="eastAsia" w:ascii="仿宋" w:hAnsi="仿宋" w:eastAsia="仿宋" w:cs="仿宋"/>
          <w:sz w:val="24"/>
          <w:szCs w:val="24"/>
          <w:lang w:eastAsia="zh-CN"/>
        </w:rPr>
        <w:t>；</w:t>
      </w:r>
      <w:r>
        <w:rPr>
          <w:rFonts w:hint="eastAsia" w:ascii="仿宋" w:hAnsi="仿宋" w:eastAsia="仿宋" w:cs="仿宋"/>
          <w:sz w:val="24"/>
          <w:szCs w:val="24"/>
        </w:rPr>
        <w:t>监护人经审慎评估，确认被监护人身体状况符合参赛条件，并自愿</w:t>
      </w:r>
      <w:r>
        <w:rPr>
          <w:rFonts w:hint="eastAsia" w:ascii="仿宋" w:hAnsi="仿宋" w:eastAsia="仿宋" w:cs="仿宋"/>
          <w:sz w:val="24"/>
          <w:szCs w:val="24"/>
          <w:lang w:eastAsia="zh-CN"/>
        </w:rPr>
        <w:t>独立</w:t>
      </w:r>
      <w:r>
        <w:rPr>
          <w:rFonts w:hint="eastAsia" w:ascii="仿宋" w:hAnsi="仿宋" w:eastAsia="仿宋" w:cs="仿宋"/>
          <w:sz w:val="24"/>
          <w:szCs w:val="24"/>
        </w:rPr>
        <w:t>承担</w:t>
      </w:r>
      <w:r>
        <w:rPr>
          <w:rFonts w:hint="eastAsia" w:ascii="仿宋" w:hAnsi="仿宋" w:eastAsia="仿宋" w:cs="仿宋"/>
          <w:sz w:val="24"/>
          <w:szCs w:val="24"/>
          <w:lang w:eastAsia="zh-CN"/>
        </w:rPr>
        <w:t>全部</w:t>
      </w:r>
      <w:r>
        <w:rPr>
          <w:rFonts w:hint="eastAsia" w:ascii="仿宋" w:hAnsi="仿宋" w:eastAsia="仿宋" w:cs="仿宋"/>
          <w:sz w:val="24"/>
          <w:szCs w:val="24"/>
        </w:rPr>
        <w:t>风险。</w:t>
      </w:r>
    </w:p>
    <w:p>
      <w:pPr>
        <w:keepNext w:val="0"/>
        <w:keepLines w:val="0"/>
        <w:pageBreakBefore w:val="0"/>
        <w:widowControl w:val="0"/>
        <w:numPr>
          <w:ilvl w:val="0"/>
          <w:numId w:val="1"/>
        </w:numPr>
        <w:kinsoku/>
        <w:wordWrap/>
        <w:overflowPunct/>
        <w:topLinePunct w:val="0"/>
        <w:autoSpaceDE/>
        <w:autoSpaceDN/>
        <w:bidi w:val="0"/>
        <w:adjustRightInd w:val="0"/>
        <w:snapToGrid w:val="0"/>
        <w:spacing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本人（队）充分了解本次比赛可能出现的风险，且已准备必要的防范措施，以对自己（学生）安全负责的态度参赛。</w:t>
      </w:r>
    </w:p>
    <w:p>
      <w:pPr>
        <w:keepNext w:val="0"/>
        <w:keepLines w:val="0"/>
        <w:pageBreakBefore w:val="0"/>
        <w:widowControl w:val="0"/>
        <w:numPr>
          <w:ilvl w:val="0"/>
          <w:numId w:val="1"/>
        </w:numPr>
        <w:kinsoku/>
        <w:wordWrap/>
        <w:overflowPunct/>
        <w:topLinePunct w:val="0"/>
        <w:autoSpaceDE/>
        <w:autoSpaceDN/>
        <w:bidi w:val="0"/>
        <w:adjustRightInd w:val="0"/>
        <w:snapToGrid w:val="0"/>
        <w:spacing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本人（队）愿意承担比赛期间发生的自身意外风险责任，且同意对于非大会原因造成的伤害等任何形式的损失大会不承担任何形式的赔偿。</w:t>
      </w:r>
    </w:p>
    <w:p>
      <w:pPr>
        <w:keepNext w:val="0"/>
        <w:keepLines w:val="0"/>
        <w:pageBreakBefore w:val="0"/>
        <w:widowControl w:val="0"/>
        <w:numPr>
          <w:ilvl w:val="0"/>
          <w:numId w:val="1"/>
        </w:numPr>
        <w:kinsoku/>
        <w:wordWrap/>
        <w:overflowPunct/>
        <w:topLinePunct w:val="0"/>
        <w:autoSpaceDE/>
        <w:autoSpaceDN/>
        <w:bidi w:val="0"/>
        <w:adjustRightInd w:val="0"/>
        <w:snapToGrid w:val="0"/>
        <w:spacing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本人（队）同意接受大会在比赛期间提供的现场急救性质的医务治疗，但在离开现场后，在医院救治等发生的相关费用由本人（队）</w:t>
      </w:r>
      <w:r>
        <w:rPr>
          <w:rFonts w:hint="eastAsia" w:ascii="仿宋" w:hAnsi="仿宋" w:eastAsia="仿宋" w:cs="仿宋"/>
          <w:sz w:val="24"/>
          <w:szCs w:val="24"/>
          <w:lang w:eastAsia="zh-CN"/>
        </w:rPr>
        <w:t>独立</w:t>
      </w:r>
      <w:r>
        <w:rPr>
          <w:rFonts w:hint="eastAsia" w:ascii="仿宋" w:hAnsi="仿宋" w:eastAsia="仿宋" w:cs="仿宋"/>
          <w:sz w:val="24"/>
          <w:szCs w:val="24"/>
        </w:rPr>
        <w:t>负担。</w:t>
      </w:r>
    </w:p>
    <w:p>
      <w:pPr>
        <w:keepNext w:val="0"/>
        <w:keepLines w:val="0"/>
        <w:pageBreakBefore w:val="0"/>
        <w:widowControl w:val="0"/>
        <w:numPr>
          <w:ilvl w:val="0"/>
          <w:numId w:val="1"/>
        </w:numPr>
        <w:kinsoku/>
        <w:wordWrap/>
        <w:overflowPunct/>
        <w:topLinePunct w:val="0"/>
        <w:autoSpaceDE/>
        <w:autoSpaceDN/>
        <w:bidi w:val="0"/>
        <w:adjustRightInd w:val="0"/>
        <w:snapToGrid w:val="0"/>
        <w:spacing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本人（队）承诺以自己的名义参赛，决不冒名顶替，否则自愿承担全部法律责任。</w:t>
      </w:r>
    </w:p>
    <w:p>
      <w:pPr>
        <w:keepNext w:val="0"/>
        <w:keepLines w:val="0"/>
        <w:pageBreakBefore w:val="0"/>
        <w:widowControl w:val="0"/>
        <w:numPr>
          <w:ilvl w:val="0"/>
          <w:numId w:val="1"/>
        </w:numPr>
        <w:kinsoku/>
        <w:wordWrap/>
        <w:overflowPunct/>
        <w:topLinePunct w:val="0"/>
        <w:autoSpaceDE/>
        <w:autoSpaceDN/>
        <w:bidi w:val="0"/>
        <w:adjustRightInd w:val="0"/>
        <w:snapToGrid w:val="0"/>
        <w:spacing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本人（队）及家长（监护人）已认真阅读并全面理解以上内容，且对上述所有内容予以确认并承担相应的法律责任。</w:t>
      </w:r>
    </w:p>
    <w:p>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参赛项目：</w:t>
      </w:r>
    </w:p>
    <w:p>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（签名请用楷体字填写，务必清晰可辨）。</w:t>
      </w:r>
    </w:p>
    <w:p>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运动员姓名：</w:t>
      </w:r>
    </w:p>
    <w:p>
      <w:pPr>
        <w:keepNext w:val="0"/>
        <w:keepLines w:val="0"/>
        <w:pageBreakBefore w:val="0"/>
        <w:widowControl w:val="0"/>
        <w:kinsoku/>
        <w:wordWrap/>
        <w:overflowPunct/>
        <w:topLinePunct w:val="0"/>
        <w:autoSpaceDE/>
        <w:autoSpaceDN/>
        <w:bidi w:val="0"/>
        <w:adjustRightInd w:val="0"/>
        <w:snapToGrid w:val="0"/>
        <w:spacing w:line="420" w:lineRule="exact"/>
        <w:ind w:left="479" w:leftChars="228" w:firstLine="0" w:firstLineChars="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rPr>
        <w:t>运动员家长（监护人）签名：</w:t>
      </w:r>
      <w:r>
        <w:rPr>
          <w:rFonts w:hint="eastAsia" w:ascii="仿宋" w:hAnsi="仿宋" w:eastAsia="仿宋" w:cs="仿宋"/>
          <w:b/>
          <w:bCs/>
          <w:sz w:val="24"/>
          <w:szCs w:val="24"/>
        </w:rPr>
        <w:br w:type="textWrapping"/>
      </w:r>
      <w:r>
        <w:rPr>
          <w:rFonts w:hint="eastAsia" w:ascii="仿宋" w:hAnsi="仿宋" w:eastAsia="仿宋" w:cs="仿宋"/>
          <w:b/>
          <w:bCs/>
          <w:sz w:val="24"/>
          <w:szCs w:val="24"/>
        </w:rPr>
        <w:t>运动队</w:t>
      </w:r>
      <w:r>
        <w:rPr>
          <w:rFonts w:hint="eastAsia" w:ascii="仿宋" w:hAnsi="仿宋" w:eastAsia="仿宋" w:cs="仿宋"/>
          <w:b/>
          <w:bCs/>
          <w:sz w:val="24"/>
          <w:szCs w:val="24"/>
          <w:lang w:eastAsia="zh-CN"/>
        </w:rPr>
        <w:t>教练</w:t>
      </w:r>
      <w:r>
        <w:rPr>
          <w:rFonts w:hint="eastAsia" w:ascii="仿宋" w:hAnsi="仿宋" w:eastAsia="仿宋" w:cs="仿宋"/>
          <w:b/>
          <w:bCs/>
          <w:sz w:val="24"/>
          <w:szCs w:val="24"/>
        </w:rPr>
        <w:t>签名</w:t>
      </w:r>
      <w:r>
        <w:rPr>
          <w:rFonts w:hint="eastAsia" w:ascii="仿宋" w:hAnsi="仿宋" w:eastAsia="仿宋" w:cs="仿宋"/>
          <w:b/>
          <w:bCs/>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运动队领队签名：</w:t>
      </w:r>
    </w:p>
    <w:p>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参赛学校（盖章）</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年</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 月</w:t>
      </w:r>
      <w:r>
        <w:rPr>
          <w:rFonts w:hint="eastAsia" w:ascii="仿宋" w:hAnsi="仿宋" w:eastAsia="仿宋" w:cs="仿宋"/>
          <w:b/>
          <w:bCs/>
          <w:sz w:val="24"/>
          <w:szCs w:val="24"/>
          <w:lang w:val="en-US" w:eastAsia="zh-CN"/>
        </w:rPr>
        <w:t xml:space="preserve">   日</w:t>
      </w:r>
    </w:p>
    <w:p>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备注：本《告知书》为每名运动员单独1份，先由运动员本人及其监护人签字，然后由</w:t>
      </w:r>
      <w:r>
        <w:rPr>
          <w:rFonts w:hint="eastAsia" w:ascii="仿宋" w:hAnsi="仿宋" w:eastAsia="仿宋" w:cs="仿宋"/>
          <w:sz w:val="24"/>
          <w:szCs w:val="24"/>
          <w:lang w:eastAsia="zh-CN"/>
        </w:rPr>
        <w:t>教练、</w:t>
      </w:r>
      <w:r>
        <w:rPr>
          <w:rFonts w:hint="eastAsia" w:ascii="仿宋" w:hAnsi="仿宋" w:eastAsia="仿宋" w:cs="仿宋"/>
          <w:sz w:val="24"/>
          <w:szCs w:val="24"/>
        </w:rPr>
        <w:t>领队签字，加盖学校公章，最后将所有参赛运动员的《告知书》装订成册，</w:t>
      </w:r>
      <w:r>
        <w:rPr>
          <w:rFonts w:hint="eastAsia" w:ascii="仿宋" w:hAnsi="仿宋" w:eastAsia="仿宋" w:cs="仿宋"/>
          <w:sz w:val="24"/>
          <w:szCs w:val="24"/>
          <w:lang w:eastAsia="zh-CN"/>
        </w:rPr>
        <w:t>邮寄至赛会</w:t>
      </w:r>
      <w:r>
        <w:rPr>
          <w:rFonts w:hint="eastAsia" w:ascii="仿宋" w:hAnsi="仿宋" w:eastAsia="仿宋" w:cs="仿宋"/>
          <w:sz w:val="24"/>
          <w:szCs w:val="24"/>
        </w:rPr>
        <w:t>组委会。</w:t>
      </w:r>
    </w:p>
    <w:p>
      <w:pPr>
        <w:rPr>
          <w:rFonts w:hint="eastAsia" w:eastAsia="宋体" w:cs="Times New Roman"/>
          <w:lang w:val="zh-CN"/>
        </w:rPr>
      </w:pPr>
      <w:r>
        <w:rPr>
          <w:rFonts w:hint="eastAsia" w:eastAsia="宋体" w:cs="Times New Roman"/>
          <w:lang w:val="zh-CN"/>
        </w:rPr>
        <w:br w:type="page"/>
      </w:r>
    </w:p>
    <w:p>
      <w:pPr>
        <w:spacing w:line="600" w:lineRule="exact"/>
        <w:jc w:val="both"/>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t>附件6</w:t>
      </w:r>
    </w:p>
    <w:p>
      <w:pPr>
        <w:spacing w:line="600" w:lineRule="exact"/>
        <w:jc w:val="center"/>
        <w:rPr>
          <w:rFonts w:hint="eastAsia" w:ascii="仿宋" w:hAnsi="仿宋" w:eastAsia="仿宋" w:cs="Times New Roman"/>
          <w:b/>
          <w:color w:val="000000"/>
          <w:sz w:val="24"/>
        </w:rPr>
      </w:pPr>
      <w:r>
        <w:rPr>
          <w:rFonts w:hint="eastAsia" w:ascii="黑体" w:hAnsi="黑体" w:eastAsia="黑体" w:cs="黑体"/>
          <w:sz w:val="40"/>
          <w:szCs w:val="40"/>
        </w:rPr>
        <w:t>黑龙江省学生体育协会单位会员申请登记表</w:t>
      </w:r>
    </w:p>
    <w:tbl>
      <w:tblPr>
        <w:tblStyle w:val="5"/>
        <w:tblW w:w="975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26"/>
        <w:gridCol w:w="1995"/>
        <w:gridCol w:w="444"/>
        <w:gridCol w:w="549"/>
        <w:gridCol w:w="1401"/>
        <w:gridCol w:w="350"/>
        <w:gridCol w:w="1315"/>
        <w:gridCol w:w="765"/>
        <w:gridCol w:w="101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noWrap w:val="0"/>
            <w:vAlign w:val="center"/>
          </w:tcPr>
          <w:p>
            <w:pPr>
              <w:snapToGrid w:val="0"/>
              <w:spacing w:line="360" w:lineRule="exact"/>
              <w:ind w:firstLine="137" w:firstLineChars="49"/>
              <w:jc w:val="center"/>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单位名称</w:t>
            </w:r>
          </w:p>
        </w:tc>
        <w:tc>
          <w:tcPr>
            <w:tcW w:w="7831" w:type="dxa"/>
            <w:gridSpan w:val="8"/>
            <w:noWrap w:val="0"/>
            <w:vAlign w:val="center"/>
          </w:tcPr>
          <w:p>
            <w:pPr>
              <w:snapToGrid w:val="0"/>
              <w:spacing w:line="360" w:lineRule="exact"/>
              <w:ind w:firstLine="137" w:firstLineChars="49"/>
              <w:rPr>
                <w:rFonts w:hint="eastAsia" w:ascii="仿宋" w:hAnsi="仿宋" w:eastAsia="仿宋" w:cs="Times New Roman"/>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noWrap w:val="0"/>
            <w:vAlign w:val="center"/>
          </w:tcPr>
          <w:p>
            <w:pPr>
              <w:snapToGrid w:val="0"/>
              <w:spacing w:line="360" w:lineRule="exact"/>
              <w:ind w:firstLine="137" w:firstLineChars="49"/>
              <w:jc w:val="center"/>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通讯地址</w:t>
            </w:r>
          </w:p>
        </w:tc>
        <w:tc>
          <w:tcPr>
            <w:tcW w:w="4739" w:type="dxa"/>
            <w:gridSpan w:val="5"/>
            <w:tcBorders>
              <w:right w:val="single" w:color="auto" w:sz="4" w:space="0"/>
            </w:tcBorders>
            <w:noWrap w:val="0"/>
            <w:vAlign w:val="center"/>
          </w:tcPr>
          <w:p>
            <w:pPr>
              <w:snapToGrid w:val="0"/>
              <w:spacing w:line="360" w:lineRule="exact"/>
              <w:ind w:firstLine="137" w:firstLineChars="49"/>
              <w:rPr>
                <w:rFonts w:hint="eastAsia" w:ascii="仿宋" w:hAnsi="仿宋" w:eastAsia="仿宋" w:cs="Times New Roman"/>
                <w:bCs/>
                <w:color w:val="000000"/>
                <w:sz w:val="28"/>
                <w:szCs w:val="28"/>
              </w:rPr>
            </w:pPr>
          </w:p>
        </w:tc>
        <w:tc>
          <w:tcPr>
            <w:tcW w:w="2080" w:type="dxa"/>
            <w:gridSpan w:val="2"/>
            <w:tcBorders>
              <w:left w:val="single" w:color="auto" w:sz="4" w:space="0"/>
              <w:right w:val="single" w:color="auto" w:sz="4" w:space="0"/>
            </w:tcBorders>
            <w:noWrap w:val="0"/>
            <w:vAlign w:val="center"/>
          </w:tcPr>
          <w:p>
            <w:pPr>
              <w:snapToGrid w:val="0"/>
              <w:spacing w:line="360" w:lineRule="exact"/>
              <w:jc w:val="center"/>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邮政编码</w:t>
            </w:r>
          </w:p>
        </w:tc>
        <w:tc>
          <w:tcPr>
            <w:tcW w:w="1012" w:type="dxa"/>
            <w:tcBorders>
              <w:left w:val="single" w:color="auto" w:sz="4" w:space="0"/>
            </w:tcBorders>
            <w:noWrap w:val="0"/>
            <w:vAlign w:val="center"/>
          </w:tcPr>
          <w:p>
            <w:pPr>
              <w:snapToGrid w:val="0"/>
              <w:spacing w:line="360" w:lineRule="exact"/>
              <w:ind w:firstLine="137" w:firstLineChars="49"/>
              <w:rPr>
                <w:rFonts w:hint="eastAsia" w:ascii="仿宋" w:hAnsi="仿宋" w:eastAsia="仿宋" w:cs="Times New Roman"/>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8" w:hRule="atLeast"/>
          <w:jc w:val="center"/>
        </w:trPr>
        <w:tc>
          <w:tcPr>
            <w:tcW w:w="1926" w:type="dxa"/>
            <w:noWrap w:val="0"/>
            <w:vAlign w:val="center"/>
          </w:tcPr>
          <w:p>
            <w:pPr>
              <w:snapToGrid w:val="0"/>
              <w:spacing w:line="360" w:lineRule="exact"/>
              <w:ind w:firstLine="137" w:firstLineChars="49"/>
              <w:jc w:val="center"/>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单位类别</w:t>
            </w:r>
          </w:p>
          <w:p>
            <w:pPr>
              <w:snapToGrid w:val="0"/>
              <w:spacing w:line="360" w:lineRule="exact"/>
              <w:ind w:firstLine="137" w:firstLineChars="49"/>
              <w:jc w:val="center"/>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[请在方框上打钩]</w:t>
            </w:r>
          </w:p>
        </w:tc>
        <w:tc>
          <w:tcPr>
            <w:tcW w:w="7831" w:type="dxa"/>
            <w:gridSpan w:val="8"/>
            <w:noWrap w:val="0"/>
            <w:vAlign w:val="center"/>
          </w:tcPr>
          <w:p>
            <w:pPr>
              <w:snapToGrid w:val="0"/>
              <w:spacing w:line="360" w:lineRule="exact"/>
              <w:ind w:firstLine="102" w:firstLineChars="49"/>
              <w:rPr>
                <w:rFonts w:hint="eastAsia" w:ascii="仿宋" w:hAnsi="仿宋" w:eastAsia="仿宋" w:cs="Times New Roman"/>
                <w:bCs/>
                <w:color w:val="000000"/>
                <w:sz w:val="28"/>
                <w:szCs w:val="28"/>
              </w:rPr>
            </w:pPr>
            <w:r>
              <w:rPr>
                <w:rFonts w:hint="eastAsia" w:ascii="Times New Roman" w:hAnsi="Times New Roman" w:eastAsia="宋体" w:cs="Times New Roman"/>
              </w:rPr>
              <w:t xml:space="preserve"> ☑</w:t>
            </w:r>
            <w:r>
              <w:rPr>
                <w:rFonts w:hint="eastAsia" w:ascii="仿宋" w:hAnsi="仿宋" w:eastAsia="仿宋" w:cs="Times New Roman"/>
                <w:bCs/>
                <w:color w:val="000000"/>
                <w:sz w:val="28"/>
                <w:szCs w:val="28"/>
              </w:rPr>
              <w:t>高等院校</w:t>
            </w: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rPr>
              <w:sym w:font="Wingdings" w:char="00A8"/>
            </w:r>
            <w:r>
              <w:rPr>
                <w:rFonts w:hint="eastAsia" w:ascii="仿宋" w:hAnsi="仿宋" w:eastAsia="仿宋" w:cs="Times New Roman"/>
                <w:bCs/>
                <w:color w:val="000000"/>
                <w:sz w:val="28"/>
                <w:szCs w:val="28"/>
              </w:rPr>
              <w:t xml:space="preserve">中学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1926" w:type="dxa"/>
            <w:noWrap w:val="0"/>
            <w:vAlign w:val="center"/>
          </w:tcPr>
          <w:p>
            <w:pPr>
              <w:snapToGrid w:val="0"/>
              <w:spacing w:line="360" w:lineRule="exact"/>
              <w:ind w:firstLine="137" w:firstLineChars="49"/>
              <w:jc w:val="center"/>
              <w:rPr>
                <w:rFonts w:hint="eastAsia" w:ascii="仿宋" w:hAnsi="仿宋" w:eastAsia="仿宋" w:cs="Times New Roman"/>
                <w:bCs/>
                <w:color w:val="000000"/>
                <w:sz w:val="28"/>
                <w:szCs w:val="28"/>
              </w:rPr>
            </w:pPr>
            <w:bookmarkStart w:id="0" w:name="OLE_LINK8"/>
            <w:bookmarkStart w:id="1" w:name="OLE_LINK7"/>
            <w:r>
              <w:rPr>
                <w:rFonts w:hint="eastAsia" w:ascii="仿宋" w:hAnsi="仿宋" w:eastAsia="仿宋" w:cs="Times New Roman"/>
                <w:bCs/>
                <w:color w:val="000000"/>
                <w:sz w:val="28"/>
                <w:szCs w:val="28"/>
              </w:rPr>
              <w:t>教职（员）工</w:t>
            </w:r>
          </w:p>
          <w:bookmarkEnd w:id="0"/>
          <w:bookmarkEnd w:id="1"/>
          <w:p>
            <w:pPr>
              <w:snapToGrid w:val="0"/>
              <w:spacing w:line="360" w:lineRule="exact"/>
              <w:ind w:firstLine="137" w:firstLineChars="49"/>
              <w:jc w:val="center"/>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总人数</w:t>
            </w:r>
          </w:p>
        </w:tc>
        <w:tc>
          <w:tcPr>
            <w:tcW w:w="2988" w:type="dxa"/>
            <w:gridSpan w:val="3"/>
            <w:noWrap w:val="0"/>
            <w:vAlign w:val="center"/>
          </w:tcPr>
          <w:p>
            <w:pPr>
              <w:snapToGrid w:val="0"/>
              <w:spacing w:line="360" w:lineRule="exact"/>
              <w:ind w:firstLine="137" w:firstLineChars="49"/>
              <w:rPr>
                <w:rFonts w:hint="eastAsia" w:ascii="仿宋" w:hAnsi="仿宋" w:eastAsia="仿宋" w:cs="Times New Roman"/>
                <w:bCs/>
                <w:color w:val="000000"/>
                <w:sz w:val="28"/>
                <w:szCs w:val="28"/>
              </w:rPr>
            </w:pPr>
          </w:p>
        </w:tc>
        <w:tc>
          <w:tcPr>
            <w:tcW w:w="3066" w:type="dxa"/>
            <w:gridSpan w:val="3"/>
            <w:noWrap w:val="0"/>
            <w:vAlign w:val="center"/>
          </w:tcPr>
          <w:p>
            <w:pPr>
              <w:snapToGrid w:val="0"/>
              <w:spacing w:line="360" w:lineRule="exact"/>
              <w:ind w:firstLine="137" w:firstLineChars="49"/>
              <w:jc w:val="center"/>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学生人数</w:t>
            </w:r>
          </w:p>
        </w:tc>
        <w:tc>
          <w:tcPr>
            <w:tcW w:w="1777" w:type="dxa"/>
            <w:gridSpan w:val="2"/>
            <w:noWrap w:val="0"/>
            <w:vAlign w:val="center"/>
          </w:tcPr>
          <w:p>
            <w:pPr>
              <w:snapToGrid w:val="0"/>
              <w:spacing w:line="360" w:lineRule="exact"/>
              <w:ind w:firstLine="137" w:firstLineChars="49"/>
              <w:rPr>
                <w:rFonts w:hint="eastAsia" w:ascii="仿宋" w:hAnsi="仿宋" w:eastAsia="仿宋" w:cs="Times New Roman"/>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9757" w:type="dxa"/>
            <w:gridSpan w:val="9"/>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137" w:firstLineChars="49"/>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申请入会承诺</w:t>
            </w:r>
          </w:p>
          <w:p>
            <w:pPr>
              <w:keepNext w:val="0"/>
              <w:keepLines w:val="0"/>
              <w:pageBreakBefore w:val="0"/>
              <w:widowControl w:val="0"/>
              <w:kinsoku/>
              <w:wordWrap/>
              <w:overflowPunct/>
              <w:topLinePunct w:val="0"/>
              <w:autoSpaceDE/>
              <w:autoSpaceDN/>
              <w:bidi w:val="0"/>
              <w:adjustRightInd/>
              <w:snapToGrid w:val="0"/>
              <w:spacing w:line="360" w:lineRule="exact"/>
              <w:ind w:firstLine="137" w:firstLineChars="49"/>
              <w:jc w:val="left"/>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黑龙江省学生体育协会：</w:t>
            </w:r>
          </w:p>
          <w:p>
            <w:pPr>
              <w:keepNext w:val="0"/>
              <w:keepLines w:val="0"/>
              <w:pageBreakBefore w:val="0"/>
              <w:widowControl w:val="0"/>
              <w:kinsoku/>
              <w:wordWrap/>
              <w:overflowPunct/>
              <w:topLinePunct w:val="0"/>
              <w:autoSpaceDE/>
              <w:autoSpaceDN/>
              <w:bidi w:val="0"/>
              <w:adjustRightInd/>
              <w:snapToGrid w:val="0"/>
              <w:spacing w:line="360" w:lineRule="exact"/>
              <w:ind w:firstLine="557" w:firstLineChars="199"/>
              <w:jc w:val="left"/>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我单位自愿申请加入黑龙江省学生体育协会成为单位会员。如能获准成为单位会员，我们将认真履行会员义务：</w:t>
            </w:r>
          </w:p>
          <w:p>
            <w:pPr>
              <w:keepNext w:val="0"/>
              <w:keepLines w:val="0"/>
              <w:pageBreakBefore w:val="0"/>
              <w:widowControl w:val="0"/>
              <w:kinsoku/>
              <w:wordWrap/>
              <w:overflowPunct/>
              <w:topLinePunct w:val="0"/>
              <w:autoSpaceDE/>
              <w:autoSpaceDN/>
              <w:bidi w:val="0"/>
              <w:adjustRightInd/>
              <w:snapToGrid w:val="0"/>
              <w:spacing w:line="360" w:lineRule="exact"/>
              <w:ind w:firstLine="557" w:firstLineChars="199"/>
              <w:jc w:val="left"/>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1.执行本协会的决议；</w:t>
            </w:r>
          </w:p>
          <w:p>
            <w:pPr>
              <w:keepNext w:val="0"/>
              <w:keepLines w:val="0"/>
              <w:pageBreakBefore w:val="0"/>
              <w:widowControl w:val="0"/>
              <w:kinsoku/>
              <w:wordWrap/>
              <w:overflowPunct/>
              <w:topLinePunct w:val="0"/>
              <w:autoSpaceDE/>
              <w:autoSpaceDN/>
              <w:bidi w:val="0"/>
              <w:adjustRightInd/>
              <w:snapToGrid w:val="0"/>
              <w:spacing w:line="360" w:lineRule="exact"/>
              <w:ind w:firstLine="557" w:firstLineChars="199"/>
              <w:jc w:val="left"/>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2.维护本协会的合法权益；</w:t>
            </w:r>
          </w:p>
          <w:p>
            <w:pPr>
              <w:keepNext w:val="0"/>
              <w:keepLines w:val="0"/>
              <w:pageBreakBefore w:val="0"/>
              <w:widowControl w:val="0"/>
              <w:kinsoku/>
              <w:wordWrap/>
              <w:overflowPunct/>
              <w:topLinePunct w:val="0"/>
              <w:autoSpaceDE/>
              <w:autoSpaceDN/>
              <w:bidi w:val="0"/>
              <w:adjustRightInd/>
              <w:snapToGrid w:val="0"/>
              <w:spacing w:line="360" w:lineRule="exact"/>
              <w:ind w:firstLine="557" w:firstLineChars="199"/>
              <w:jc w:val="left"/>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3.完成本协会交办及委托承办的工作和其他有关义务； </w:t>
            </w:r>
          </w:p>
          <w:p>
            <w:pPr>
              <w:keepNext w:val="0"/>
              <w:keepLines w:val="0"/>
              <w:pageBreakBefore w:val="0"/>
              <w:widowControl w:val="0"/>
              <w:kinsoku/>
              <w:wordWrap/>
              <w:overflowPunct/>
              <w:topLinePunct w:val="0"/>
              <w:autoSpaceDE/>
              <w:autoSpaceDN/>
              <w:bidi w:val="0"/>
              <w:adjustRightInd/>
              <w:snapToGrid w:val="0"/>
              <w:spacing w:line="360" w:lineRule="exact"/>
              <w:ind w:firstLine="557" w:firstLineChars="199"/>
              <w:jc w:val="left"/>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4.按规定交纳会费，会费标准及交纳方式经会员大会通过后执行；</w:t>
            </w:r>
          </w:p>
          <w:p>
            <w:pPr>
              <w:snapToGrid w:val="0"/>
              <w:spacing w:line="360" w:lineRule="auto"/>
              <w:ind w:firstLine="557" w:firstLineChars="199"/>
              <w:jc w:val="left"/>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5.向本协会反映情况，提供有关资料。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restart"/>
            <w:tcBorders>
              <w:right w:val="single" w:color="auto" w:sz="4" w:space="0"/>
            </w:tcBorders>
            <w:noWrap w:val="0"/>
            <w:vAlign w:val="center"/>
          </w:tcPr>
          <w:p>
            <w:pPr>
              <w:snapToGrid w:val="0"/>
              <w:spacing w:line="360" w:lineRule="exact"/>
              <w:ind w:firstLine="137" w:firstLineChars="49"/>
              <w:jc w:val="center"/>
              <w:rPr>
                <w:rFonts w:ascii="仿宋" w:hAnsi="仿宋" w:eastAsia="仿宋" w:cs="Times New Roman"/>
                <w:bCs/>
                <w:color w:val="000000"/>
                <w:sz w:val="28"/>
                <w:szCs w:val="28"/>
              </w:rPr>
            </w:pPr>
            <w:r>
              <w:rPr>
                <w:rFonts w:hint="eastAsia" w:ascii="仿宋" w:hAnsi="仿宋" w:eastAsia="仿宋" w:cs="Times New Roman"/>
                <w:bCs/>
                <w:color w:val="000000"/>
                <w:sz w:val="28"/>
                <w:szCs w:val="28"/>
              </w:rPr>
              <w:t>单位联络人（推荐理事人选）</w:t>
            </w:r>
          </w:p>
        </w:tc>
        <w:tc>
          <w:tcPr>
            <w:tcW w:w="1995" w:type="dxa"/>
            <w:tcBorders>
              <w:left w:val="single" w:color="auto" w:sz="4" w:space="0"/>
              <w:right w:val="single" w:color="auto" w:sz="4" w:space="0"/>
            </w:tcBorders>
            <w:noWrap w:val="0"/>
            <w:vAlign w:val="center"/>
          </w:tcPr>
          <w:p>
            <w:pPr>
              <w:snapToGrid w:val="0"/>
              <w:spacing w:line="360" w:lineRule="exact"/>
              <w:ind w:firstLine="137" w:firstLineChars="49"/>
              <w:jc w:val="center"/>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姓  名</w:t>
            </w:r>
          </w:p>
        </w:tc>
        <w:tc>
          <w:tcPr>
            <w:tcW w:w="2394" w:type="dxa"/>
            <w:gridSpan w:val="3"/>
            <w:tcBorders>
              <w:left w:val="single" w:color="auto" w:sz="4" w:space="0"/>
              <w:right w:val="single" w:color="auto" w:sz="4" w:space="0"/>
            </w:tcBorders>
            <w:noWrap w:val="0"/>
            <w:vAlign w:val="center"/>
          </w:tcPr>
          <w:p>
            <w:pPr>
              <w:snapToGrid w:val="0"/>
              <w:spacing w:line="360" w:lineRule="exact"/>
              <w:ind w:firstLine="137" w:firstLineChars="49"/>
              <w:jc w:val="center"/>
              <w:rPr>
                <w:rFonts w:hint="eastAsia" w:ascii="仿宋" w:hAnsi="仿宋" w:eastAsia="仿宋" w:cs="Times New Roman"/>
                <w:bCs/>
                <w:color w:val="000000"/>
                <w:sz w:val="28"/>
                <w:szCs w:val="28"/>
              </w:rPr>
            </w:pPr>
          </w:p>
        </w:tc>
        <w:tc>
          <w:tcPr>
            <w:tcW w:w="1665" w:type="dxa"/>
            <w:gridSpan w:val="2"/>
            <w:tcBorders>
              <w:left w:val="single" w:color="auto" w:sz="4" w:space="0"/>
              <w:right w:val="single" w:color="auto" w:sz="4" w:space="0"/>
            </w:tcBorders>
            <w:noWrap w:val="0"/>
            <w:vAlign w:val="center"/>
          </w:tcPr>
          <w:p>
            <w:pPr>
              <w:snapToGrid w:val="0"/>
              <w:spacing w:line="360" w:lineRule="exact"/>
              <w:ind w:firstLine="137" w:firstLineChars="49"/>
              <w:jc w:val="center"/>
              <w:rPr>
                <w:rFonts w:hint="eastAsia" w:ascii="仿宋" w:hAnsi="仿宋" w:eastAsia="仿宋" w:cs="Times New Roman"/>
                <w:bCs/>
                <w:color w:val="000000"/>
                <w:sz w:val="24"/>
              </w:rPr>
            </w:pPr>
            <w:r>
              <w:rPr>
                <w:rFonts w:hint="eastAsia" w:ascii="仿宋" w:hAnsi="仿宋" w:eastAsia="仿宋" w:cs="Times New Roman"/>
                <w:bCs/>
                <w:color w:val="000000"/>
                <w:sz w:val="28"/>
                <w:szCs w:val="28"/>
              </w:rPr>
              <w:t>性别</w:t>
            </w:r>
          </w:p>
        </w:tc>
        <w:tc>
          <w:tcPr>
            <w:tcW w:w="1777" w:type="dxa"/>
            <w:gridSpan w:val="2"/>
            <w:tcBorders>
              <w:left w:val="single" w:color="auto" w:sz="4" w:space="0"/>
            </w:tcBorders>
            <w:noWrap w:val="0"/>
            <w:vAlign w:val="center"/>
          </w:tcPr>
          <w:p>
            <w:pPr>
              <w:snapToGrid w:val="0"/>
              <w:spacing w:line="360" w:lineRule="exact"/>
              <w:ind w:firstLine="117" w:firstLineChars="49"/>
              <w:jc w:val="center"/>
              <w:rPr>
                <w:rFonts w:hint="eastAsia" w:ascii="仿宋" w:hAnsi="仿宋" w:eastAsia="仿宋" w:cs="Times New Roman"/>
                <w:bCs/>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continue"/>
            <w:tcBorders>
              <w:right w:val="single" w:color="auto" w:sz="4" w:space="0"/>
            </w:tcBorders>
            <w:noWrap w:val="0"/>
            <w:vAlign w:val="center"/>
          </w:tcPr>
          <w:p>
            <w:pPr>
              <w:snapToGrid w:val="0"/>
              <w:spacing w:line="360" w:lineRule="exact"/>
              <w:ind w:firstLine="137" w:firstLineChars="49"/>
              <w:jc w:val="center"/>
              <w:rPr>
                <w:rFonts w:hint="eastAsia" w:ascii="仿宋" w:hAnsi="仿宋" w:eastAsia="仿宋" w:cs="Times New Roman"/>
                <w:bCs/>
                <w:color w:val="000000"/>
                <w:sz w:val="28"/>
                <w:szCs w:val="28"/>
              </w:rPr>
            </w:pPr>
          </w:p>
        </w:tc>
        <w:tc>
          <w:tcPr>
            <w:tcW w:w="1995" w:type="dxa"/>
            <w:tcBorders>
              <w:left w:val="single" w:color="auto" w:sz="4" w:space="0"/>
              <w:right w:val="single" w:color="auto" w:sz="4" w:space="0"/>
            </w:tcBorders>
            <w:noWrap w:val="0"/>
            <w:vAlign w:val="center"/>
          </w:tcPr>
          <w:p>
            <w:pPr>
              <w:snapToGrid w:val="0"/>
              <w:spacing w:line="360" w:lineRule="exact"/>
              <w:ind w:firstLine="137" w:firstLineChars="49"/>
              <w:jc w:val="center"/>
              <w:rPr>
                <w:rFonts w:ascii="仿宋" w:hAnsi="仿宋" w:eastAsia="仿宋" w:cs="Times New Roman"/>
                <w:bCs/>
                <w:color w:val="000000"/>
                <w:sz w:val="28"/>
                <w:szCs w:val="28"/>
              </w:rPr>
            </w:pPr>
            <w:r>
              <w:rPr>
                <w:rFonts w:hint="eastAsia" w:ascii="仿宋" w:hAnsi="仿宋" w:eastAsia="仿宋" w:cs="Times New Roman"/>
                <w:bCs/>
                <w:color w:val="000000"/>
                <w:sz w:val="28"/>
                <w:szCs w:val="28"/>
              </w:rPr>
              <w:t>所在部门</w:t>
            </w:r>
          </w:p>
        </w:tc>
        <w:tc>
          <w:tcPr>
            <w:tcW w:w="2394" w:type="dxa"/>
            <w:gridSpan w:val="3"/>
            <w:tcBorders>
              <w:left w:val="single" w:color="auto" w:sz="4" w:space="0"/>
              <w:right w:val="single" w:color="auto" w:sz="4" w:space="0"/>
            </w:tcBorders>
            <w:noWrap w:val="0"/>
            <w:vAlign w:val="center"/>
          </w:tcPr>
          <w:p>
            <w:pPr>
              <w:snapToGrid w:val="0"/>
              <w:spacing w:line="360" w:lineRule="exact"/>
              <w:jc w:val="center"/>
              <w:rPr>
                <w:rFonts w:ascii="仿宋" w:hAnsi="仿宋" w:eastAsia="仿宋" w:cs="Times New Roman"/>
                <w:bCs/>
                <w:color w:val="000000"/>
                <w:sz w:val="28"/>
                <w:szCs w:val="28"/>
              </w:rPr>
            </w:pPr>
          </w:p>
        </w:tc>
        <w:tc>
          <w:tcPr>
            <w:tcW w:w="1665" w:type="dxa"/>
            <w:gridSpan w:val="2"/>
            <w:tcBorders>
              <w:left w:val="single" w:color="auto" w:sz="4" w:space="0"/>
              <w:right w:val="single" w:color="auto" w:sz="4" w:space="0"/>
            </w:tcBorders>
            <w:noWrap w:val="0"/>
            <w:vAlign w:val="center"/>
          </w:tcPr>
          <w:p>
            <w:pPr>
              <w:snapToGrid w:val="0"/>
              <w:spacing w:line="360" w:lineRule="exact"/>
              <w:ind w:firstLine="137" w:firstLineChars="49"/>
              <w:jc w:val="center"/>
              <w:rPr>
                <w:rFonts w:hint="eastAsia" w:ascii="仿宋" w:hAnsi="仿宋" w:eastAsia="仿宋" w:cs="Times New Roman"/>
                <w:bCs/>
                <w:color w:val="000000"/>
                <w:sz w:val="24"/>
              </w:rPr>
            </w:pPr>
            <w:r>
              <w:rPr>
                <w:rFonts w:hint="eastAsia" w:ascii="仿宋" w:hAnsi="仿宋" w:eastAsia="仿宋" w:cs="Times New Roman"/>
                <w:bCs/>
                <w:color w:val="000000"/>
                <w:sz w:val="28"/>
                <w:szCs w:val="28"/>
              </w:rPr>
              <w:t>职务/职称</w:t>
            </w:r>
          </w:p>
        </w:tc>
        <w:tc>
          <w:tcPr>
            <w:tcW w:w="1777" w:type="dxa"/>
            <w:gridSpan w:val="2"/>
            <w:tcBorders>
              <w:left w:val="single" w:color="auto" w:sz="4" w:space="0"/>
            </w:tcBorders>
            <w:noWrap w:val="0"/>
            <w:vAlign w:val="center"/>
          </w:tcPr>
          <w:p>
            <w:pPr>
              <w:snapToGrid w:val="0"/>
              <w:spacing w:line="360" w:lineRule="exact"/>
              <w:jc w:val="center"/>
              <w:rPr>
                <w:rFonts w:hint="eastAsia" w:ascii="仿宋" w:hAnsi="仿宋" w:eastAsia="仿宋" w:cs="Times New Roman"/>
                <w:bCs/>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continue"/>
            <w:tcBorders>
              <w:right w:val="single" w:color="auto" w:sz="4" w:space="0"/>
            </w:tcBorders>
            <w:noWrap w:val="0"/>
            <w:vAlign w:val="center"/>
          </w:tcPr>
          <w:p>
            <w:pPr>
              <w:snapToGrid w:val="0"/>
              <w:spacing w:line="360" w:lineRule="exact"/>
              <w:ind w:firstLine="137" w:firstLineChars="49"/>
              <w:jc w:val="center"/>
              <w:rPr>
                <w:rFonts w:hint="eastAsia" w:ascii="仿宋" w:hAnsi="仿宋" w:eastAsia="仿宋" w:cs="Times New Roman"/>
                <w:bCs/>
                <w:color w:val="000000"/>
                <w:sz w:val="28"/>
                <w:szCs w:val="28"/>
              </w:rPr>
            </w:pPr>
          </w:p>
        </w:tc>
        <w:tc>
          <w:tcPr>
            <w:tcW w:w="1995" w:type="dxa"/>
            <w:tcBorders>
              <w:left w:val="single" w:color="auto" w:sz="4" w:space="0"/>
              <w:right w:val="single" w:color="auto" w:sz="4" w:space="0"/>
            </w:tcBorders>
            <w:noWrap w:val="0"/>
            <w:vAlign w:val="center"/>
          </w:tcPr>
          <w:p>
            <w:pPr>
              <w:snapToGrid w:val="0"/>
              <w:spacing w:line="360" w:lineRule="exact"/>
              <w:ind w:firstLine="137" w:firstLineChars="49"/>
              <w:jc w:val="center"/>
              <w:rPr>
                <w:rFonts w:ascii="仿宋" w:hAnsi="仿宋" w:eastAsia="仿宋" w:cs="Times New Roman"/>
                <w:bCs/>
                <w:color w:val="000000"/>
                <w:sz w:val="28"/>
                <w:szCs w:val="28"/>
              </w:rPr>
            </w:pPr>
            <w:r>
              <w:rPr>
                <w:rFonts w:hint="eastAsia" w:ascii="仿宋" w:hAnsi="仿宋" w:eastAsia="仿宋" w:cs="Times New Roman"/>
                <w:bCs/>
                <w:color w:val="000000"/>
                <w:sz w:val="28"/>
                <w:szCs w:val="28"/>
              </w:rPr>
              <w:t>手机号</w:t>
            </w:r>
          </w:p>
        </w:tc>
        <w:tc>
          <w:tcPr>
            <w:tcW w:w="2394" w:type="dxa"/>
            <w:gridSpan w:val="3"/>
            <w:tcBorders>
              <w:left w:val="single" w:color="auto" w:sz="4" w:space="0"/>
              <w:right w:val="single" w:color="auto" w:sz="4" w:space="0"/>
            </w:tcBorders>
            <w:noWrap w:val="0"/>
            <w:vAlign w:val="center"/>
          </w:tcPr>
          <w:p>
            <w:pPr>
              <w:snapToGrid w:val="0"/>
              <w:spacing w:line="360" w:lineRule="exact"/>
              <w:ind w:firstLine="137" w:firstLineChars="49"/>
              <w:jc w:val="center"/>
              <w:rPr>
                <w:rFonts w:hint="eastAsia" w:ascii="仿宋" w:hAnsi="仿宋" w:eastAsia="仿宋" w:cs="Times New Roman"/>
                <w:bCs/>
                <w:color w:val="000000"/>
                <w:sz w:val="28"/>
                <w:szCs w:val="28"/>
              </w:rPr>
            </w:pPr>
          </w:p>
        </w:tc>
        <w:tc>
          <w:tcPr>
            <w:tcW w:w="1665" w:type="dxa"/>
            <w:gridSpan w:val="2"/>
            <w:tcBorders>
              <w:left w:val="single" w:color="auto" w:sz="4" w:space="0"/>
              <w:right w:val="single" w:color="auto" w:sz="4" w:space="0"/>
            </w:tcBorders>
            <w:noWrap w:val="0"/>
            <w:vAlign w:val="center"/>
          </w:tcPr>
          <w:p>
            <w:pPr>
              <w:snapToGrid w:val="0"/>
              <w:spacing w:line="360" w:lineRule="exact"/>
              <w:ind w:firstLine="137" w:firstLineChars="49"/>
              <w:jc w:val="center"/>
              <w:rPr>
                <w:rFonts w:hint="eastAsia" w:ascii="仿宋" w:hAnsi="仿宋" w:eastAsia="仿宋" w:cs="Times New Roman"/>
                <w:bCs/>
                <w:color w:val="000000"/>
                <w:sz w:val="24"/>
              </w:rPr>
            </w:pPr>
            <w:r>
              <w:rPr>
                <w:rFonts w:hint="eastAsia" w:ascii="仿宋" w:hAnsi="仿宋" w:eastAsia="仿宋" w:cs="Times New Roman"/>
                <w:bCs/>
                <w:color w:val="000000"/>
                <w:sz w:val="28"/>
                <w:szCs w:val="28"/>
              </w:rPr>
              <w:t>微信号</w:t>
            </w:r>
          </w:p>
        </w:tc>
        <w:tc>
          <w:tcPr>
            <w:tcW w:w="1777" w:type="dxa"/>
            <w:gridSpan w:val="2"/>
            <w:tcBorders>
              <w:left w:val="single" w:color="auto" w:sz="4" w:space="0"/>
            </w:tcBorders>
            <w:noWrap w:val="0"/>
            <w:vAlign w:val="center"/>
          </w:tcPr>
          <w:p>
            <w:pPr>
              <w:snapToGrid w:val="0"/>
              <w:spacing w:line="360" w:lineRule="exact"/>
              <w:ind w:firstLine="117" w:firstLineChars="49"/>
              <w:jc w:val="center"/>
              <w:rPr>
                <w:rFonts w:hint="eastAsia" w:ascii="仿宋" w:hAnsi="仿宋" w:eastAsia="仿宋" w:cs="Times New Roman"/>
                <w:bCs/>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2" w:hRule="atLeast"/>
          <w:jc w:val="center"/>
        </w:trPr>
        <w:tc>
          <w:tcPr>
            <w:tcW w:w="4365" w:type="dxa"/>
            <w:gridSpan w:val="3"/>
            <w:tcBorders>
              <w:right w:val="single" w:color="auto" w:sz="4" w:space="0"/>
            </w:tcBorders>
            <w:noWrap w:val="0"/>
            <w:vAlign w:val="center"/>
          </w:tcPr>
          <w:p>
            <w:pPr>
              <w:snapToGrid w:val="0"/>
              <w:spacing w:line="360" w:lineRule="exact"/>
              <w:ind w:firstLine="137" w:firstLineChars="49"/>
              <w:jc w:val="center"/>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lang w:val="en-US" w:eastAsia="zh-CN"/>
              </w:rPr>
              <w:t>参加</w:t>
            </w:r>
            <w:r>
              <w:rPr>
                <w:rFonts w:hint="eastAsia" w:ascii="仿宋" w:hAnsi="仿宋" w:eastAsia="仿宋" w:cs="Times New Roman"/>
                <w:bCs/>
                <w:color w:val="000000"/>
                <w:sz w:val="28"/>
                <w:szCs w:val="28"/>
              </w:rPr>
              <w:t>学生体育协会（</w:t>
            </w:r>
            <w:r>
              <w:rPr>
                <w:rFonts w:hint="eastAsia" w:ascii="仿宋" w:hAnsi="仿宋" w:eastAsia="仿宋" w:cs="Times New Roman"/>
                <w:bCs/>
                <w:color w:val="000000"/>
                <w:sz w:val="28"/>
                <w:szCs w:val="28"/>
                <w:lang w:val="en-US" w:eastAsia="zh-CN"/>
              </w:rPr>
              <w:t>含</w:t>
            </w:r>
            <w:r>
              <w:rPr>
                <w:rFonts w:hint="eastAsia" w:ascii="仿宋" w:hAnsi="仿宋" w:eastAsia="仿宋" w:cs="Times New Roman"/>
                <w:bCs/>
                <w:color w:val="000000"/>
                <w:sz w:val="28"/>
                <w:szCs w:val="28"/>
              </w:rPr>
              <w:t>分会）情况</w:t>
            </w:r>
          </w:p>
        </w:tc>
        <w:tc>
          <w:tcPr>
            <w:tcW w:w="5392" w:type="dxa"/>
            <w:gridSpan w:val="6"/>
            <w:tcBorders>
              <w:left w:val="single" w:color="auto" w:sz="4" w:space="0"/>
            </w:tcBorders>
            <w:noWrap w:val="0"/>
            <w:vAlign w:val="center"/>
          </w:tcPr>
          <w:p>
            <w:pPr>
              <w:snapToGrid w:val="0"/>
              <w:spacing w:line="360" w:lineRule="exact"/>
              <w:ind w:firstLine="137" w:firstLineChars="49"/>
              <w:rPr>
                <w:rFonts w:hint="eastAsia" w:ascii="仿宋" w:hAnsi="仿宋" w:eastAsia="仿宋" w:cs="Times New Roman"/>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82" w:hRule="atLeast"/>
          <w:jc w:val="center"/>
        </w:trPr>
        <w:tc>
          <w:tcPr>
            <w:tcW w:w="4365" w:type="dxa"/>
            <w:gridSpan w:val="3"/>
            <w:tcBorders>
              <w:right w:val="single" w:color="auto" w:sz="4" w:space="0"/>
            </w:tcBorders>
            <w:noWrap w:val="0"/>
            <w:vAlign w:val="center"/>
          </w:tcPr>
          <w:p>
            <w:pPr>
              <w:snapToGrid w:val="0"/>
              <w:spacing w:line="360" w:lineRule="exact"/>
              <w:ind w:firstLine="137" w:firstLineChars="49"/>
              <w:rPr>
                <w:rFonts w:ascii="仿宋" w:hAnsi="仿宋" w:eastAsia="仿宋" w:cs="Times New Roman"/>
                <w:bCs/>
                <w:color w:val="000000"/>
                <w:sz w:val="28"/>
                <w:szCs w:val="28"/>
              </w:rPr>
            </w:pPr>
            <w:r>
              <w:rPr>
                <w:rFonts w:hint="eastAsia" w:ascii="仿宋" w:hAnsi="仿宋" w:eastAsia="仿宋" w:cs="Times New Roman"/>
                <w:bCs/>
                <w:color w:val="000000"/>
                <w:sz w:val="28"/>
                <w:szCs w:val="28"/>
              </w:rPr>
              <w:t>申请单位意见：</w:t>
            </w:r>
          </w:p>
          <w:p>
            <w:pPr>
              <w:snapToGrid w:val="0"/>
              <w:spacing w:line="360" w:lineRule="exact"/>
              <w:ind w:firstLine="137" w:firstLineChars="49"/>
              <w:jc w:val="center"/>
              <w:rPr>
                <w:rFonts w:hint="eastAsia" w:ascii="仿宋" w:hAnsi="仿宋" w:eastAsia="仿宋" w:cs="Times New Roman"/>
                <w:bCs/>
                <w:color w:val="000000"/>
                <w:sz w:val="28"/>
                <w:szCs w:val="28"/>
              </w:rPr>
            </w:pPr>
          </w:p>
          <w:p>
            <w:pPr>
              <w:snapToGrid w:val="0"/>
              <w:spacing w:line="360" w:lineRule="exact"/>
              <w:ind w:firstLine="137" w:firstLineChars="49"/>
              <w:jc w:val="center"/>
              <w:rPr>
                <w:rFonts w:hint="eastAsia" w:ascii="仿宋" w:hAnsi="仿宋" w:eastAsia="仿宋" w:cs="Times New Roman"/>
                <w:bCs/>
                <w:color w:val="000000"/>
                <w:sz w:val="28"/>
                <w:szCs w:val="28"/>
              </w:rPr>
            </w:pPr>
          </w:p>
          <w:p>
            <w:pPr>
              <w:snapToGrid w:val="0"/>
              <w:spacing w:line="360" w:lineRule="exact"/>
              <w:ind w:firstLine="137" w:firstLineChars="4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签字：             盖章</w:t>
            </w:r>
          </w:p>
          <w:p>
            <w:pPr>
              <w:snapToGrid w:val="0"/>
              <w:spacing w:line="360" w:lineRule="exact"/>
              <w:ind w:firstLine="137" w:firstLineChars="49"/>
              <w:jc w:val="center"/>
              <w:rPr>
                <w:rFonts w:hint="eastAsia" w:ascii="仿宋" w:hAnsi="仿宋" w:eastAsia="仿宋" w:cs="Times New Roman"/>
                <w:bCs/>
                <w:color w:val="000000"/>
                <w:sz w:val="28"/>
                <w:szCs w:val="28"/>
              </w:rPr>
            </w:pPr>
          </w:p>
          <w:p>
            <w:pPr>
              <w:snapToGrid w:val="0"/>
              <w:spacing w:line="360" w:lineRule="exact"/>
              <w:ind w:firstLine="137" w:firstLineChars="49"/>
              <w:jc w:val="center"/>
              <w:rPr>
                <w:rFonts w:hint="eastAsia" w:ascii="仿宋" w:hAnsi="仿宋" w:eastAsia="仿宋" w:cs="Times New Roman"/>
                <w:bCs/>
                <w:color w:val="000000"/>
                <w:sz w:val="28"/>
                <w:szCs w:val="28"/>
              </w:rPr>
            </w:pPr>
          </w:p>
          <w:p>
            <w:pPr>
              <w:snapToGrid w:val="0"/>
              <w:spacing w:line="360" w:lineRule="exact"/>
              <w:ind w:firstLine="137" w:firstLineChars="49"/>
              <w:jc w:val="center"/>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日期：        年   月    日</w:t>
            </w:r>
          </w:p>
        </w:tc>
        <w:tc>
          <w:tcPr>
            <w:tcW w:w="5392" w:type="dxa"/>
            <w:gridSpan w:val="6"/>
            <w:tcBorders>
              <w:left w:val="single" w:color="auto" w:sz="4" w:space="0"/>
            </w:tcBorders>
            <w:noWrap w:val="0"/>
            <w:vAlign w:val="center"/>
          </w:tcPr>
          <w:p>
            <w:pPr>
              <w:snapToGrid w:val="0"/>
              <w:spacing w:line="360" w:lineRule="exact"/>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审查意见：（黑龙江省学生体育协会填写）</w:t>
            </w:r>
          </w:p>
          <w:p>
            <w:pPr>
              <w:snapToGrid w:val="0"/>
              <w:spacing w:line="360" w:lineRule="exact"/>
              <w:rPr>
                <w:rFonts w:hint="eastAsia" w:ascii="仿宋" w:hAnsi="仿宋" w:eastAsia="仿宋" w:cs="Times New Roman"/>
                <w:bCs/>
                <w:color w:val="000000"/>
                <w:sz w:val="28"/>
                <w:szCs w:val="28"/>
              </w:rPr>
            </w:pPr>
          </w:p>
          <w:p>
            <w:pPr>
              <w:snapToGrid w:val="0"/>
              <w:spacing w:line="360" w:lineRule="exact"/>
              <w:ind w:firstLine="137" w:firstLineChars="49"/>
              <w:rPr>
                <w:rFonts w:hint="eastAsia" w:ascii="仿宋" w:hAnsi="仿宋" w:eastAsia="仿宋" w:cs="Times New Roman"/>
                <w:bCs/>
                <w:color w:val="000000"/>
                <w:sz w:val="28"/>
                <w:szCs w:val="28"/>
              </w:rPr>
            </w:pPr>
          </w:p>
          <w:p>
            <w:pPr>
              <w:snapToGrid w:val="0"/>
              <w:spacing w:line="360" w:lineRule="exact"/>
              <w:ind w:firstLine="137" w:firstLineChars="49"/>
              <w:rPr>
                <w:rFonts w:ascii="仿宋" w:hAnsi="仿宋" w:eastAsia="仿宋" w:cs="Times New Roman"/>
                <w:bCs/>
                <w:color w:val="000000"/>
                <w:sz w:val="28"/>
                <w:szCs w:val="28"/>
              </w:rPr>
            </w:pPr>
            <w:r>
              <w:rPr>
                <w:rFonts w:hint="eastAsia" w:ascii="仿宋" w:hAnsi="仿宋" w:eastAsia="仿宋" w:cs="Times New Roman"/>
                <w:bCs/>
                <w:color w:val="000000"/>
                <w:sz w:val="28"/>
                <w:szCs w:val="28"/>
              </w:rPr>
              <w:t>签字：                  盖章</w:t>
            </w:r>
          </w:p>
          <w:p>
            <w:pPr>
              <w:snapToGrid w:val="0"/>
              <w:spacing w:line="360" w:lineRule="exact"/>
              <w:ind w:firstLine="137" w:firstLineChars="49"/>
              <w:rPr>
                <w:rFonts w:hint="eastAsia" w:ascii="仿宋" w:hAnsi="仿宋" w:eastAsia="仿宋" w:cs="Times New Roman"/>
                <w:bCs/>
                <w:color w:val="000000"/>
                <w:sz w:val="28"/>
                <w:szCs w:val="28"/>
              </w:rPr>
            </w:pPr>
          </w:p>
          <w:p>
            <w:pPr>
              <w:snapToGrid w:val="0"/>
              <w:spacing w:line="360" w:lineRule="exact"/>
              <w:ind w:firstLine="137" w:firstLineChars="4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日期：               年   月    日     </w:t>
            </w:r>
          </w:p>
        </w:tc>
      </w:tr>
    </w:tbl>
    <w:p>
      <w:pPr>
        <w:rPr>
          <w:rFonts w:hint="eastAsia" w:eastAsia="宋体" w:cs="Times New Roman"/>
          <w:lang w:val="zh-CN"/>
        </w:rPr>
      </w:pPr>
    </w:p>
    <w:sectPr>
      <w:pgSz w:w="11906" w:h="16838"/>
      <w:pgMar w:top="1440" w:right="1800" w:bottom="1440" w:left="1800" w:header="851" w:footer="992" w:gutter="0"/>
      <w:pgBorders>
        <w:top w:val="none" w:sz="0" w:space="0"/>
        <w:left w:val="none" w:sz="0" w:space="0"/>
        <w:bottom w:val="none" w:sz="0" w:space="0"/>
        <w:right w:val="none" w:sz="0" w:space="0"/>
      </w:pgBorders>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9E6F5DE-3EDB-4078-9931-4700AD7C643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0A852C6-09A0-4B05-83CA-B3330B966F1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3" w:fontKey="{493ECFEA-3198-4969-AE57-DB02731F77AB}"/>
  </w:font>
  <w:font w:name="仿宋">
    <w:panose1 w:val="02010609060101010101"/>
    <w:charset w:val="86"/>
    <w:family w:val="modern"/>
    <w:pitch w:val="default"/>
    <w:sig w:usb0="800002BF" w:usb1="38CF7CFA" w:usb2="00000016" w:usb3="00000000" w:csb0="00040001" w:csb1="00000000"/>
    <w:embedRegular r:id="rId4" w:fontKey="{E7542443-0EF3-448A-825D-2EF51ACD4C98}"/>
  </w:font>
  <w:font w:name="方正公文小标宋">
    <w:panose1 w:val="02000500000000000000"/>
    <w:charset w:val="86"/>
    <w:family w:val="auto"/>
    <w:pitch w:val="default"/>
    <w:sig w:usb0="A00002BF" w:usb1="38CF7CFA" w:usb2="00000016" w:usb3="00000000" w:csb0="00040001" w:csb1="00000000"/>
    <w:embedRegular r:id="rId5" w:fontKey="{B2A34E92-4DCF-42EA-9C91-A1467C3FF731}"/>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41CF40"/>
    <w:multiLevelType w:val="singleLevel"/>
    <w:tmpl w:val="B041CF40"/>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4NWE2Mjg4MTc4N2U0MGUzNDc3NDFjYzg0NzcwYzQifQ=="/>
  </w:docVars>
  <w:rsids>
    <w:rsidRoot w:val="00000000"/>
    <w:rsid w:val="00A3470B"/>
    <w:rsid w:val="010A478A"/>
    <w:rsid w:val="01B5126B"/>
    <w:rsid w:val="023D4BEC"/>
    <w:rsid w:val="02620FDC"/>
    <w:rsid w:val="02F90EC5"/>
    <w:rsid w:val="03337D3F"/>
    <w:rsid w:val="03570021"/>
    <w:rsid w:val="036B3FEA"/>
    <w:rsid w:val="03A04F32"/>
    <w:rsid w:val="04872522"/>
    <w:rsid w:val="05583E76"/>
    <w:rsid w:val="058B0506"/>
    <w:rsid w:val="080B4BAB"/>
    <w:rsid w:val="08971A59"/>
    <w:rsid w:val="0915221B"/>
    <w:rsid w:val="09817778"/>
    <w:rsid w:val="09984B17"/>
    <w:rsid w:val="09B10F28"/>
    <w:rsid w:val="0AB10005"/>
    <w:rsid w:val="0AC5538E"/>
    <w:rsid w:val="0B712BD3"/>
    <w:rsid w:val="0B8B28CC"/>
    <w:rsid w:val="0BE2617C"/>
    <w:rsid w:val="0CEE01A3"/>
    <w:rsid w:val="0D226B64"/>
    <w:rsid w:val="0D646FD0"/>
    <w:rsid w:val="0D9B051A"/>
    <w:rsid w:val="0E266818"/>
    <w:rsid w:val="0FDF3133"/>
    <w:rsid w:val="0FFC5FF9"/>
    <w:rsid w:val="107B6AC7"/>
    <w:rsid w:val="10E80641"/>
    <w:rsid w:val="112945A5"/>
    <w:rsid w:val="112F2F40"/>
    <w:rsid w:val="11401B02"/>
    <w:rsid w:val="116077A6"/>
    <w:rsid w:val="117143B2"/>
    <w:rsid w:val="129919E8"/>
    <w:rsid w:val="12A54D4B"/>
    <w:rsid w:val="13A3305C"/>
    <w:rsid w:val="13A77E6F"/>
    <w:rsid w:val="13AF1201"/>
    <w:rsid w:val="15A05265"/>
    <w:rsid w:val="16560280"/>
    <w:rsid w:val="16B12F7A"/>
    <w:rsid w:val="1774169F"/>
    <w:rsid w:val="186F09FE"/>
    <w:rsid w:val="187E1016"/>
    <w:rsid w:val="18D40A2D"/>
    <w:rsid w:val="18DB4698"/>
    <w:rsid w:val="19540841"/>
    <w:rsid w:val="196B2ACF"/>
    <w:rsid w:val="19B00F8C"/>
    <w:rsid w:val="19BE1379"/>
    <w:rsid w:val="1BF6222B"/>
    <w:rsid w:val="1CBC20D4"/>
    <w:rsid w:val="1DB418AE"/>
    <w:rsid w:val="1DBC10F4"/>
    <w:rsid w:val="1EAF6816"/>
    <w:rsid w:val="1EF300F1"/>
    <w:rsid w:val="1F153C10"/>
    <w:rsid w:val="20A663BA"/>
    <w:rsid w:val="20E44FED"/>
    <w:rsid w:val="220E66D7"/>
    <w:rsid w:val="22A30143"/>
    <w:rsid w:val="22D67AA7"/>
    <w:rsid w:val="233E0C96"/>
    <w:rsid w:val="255E3C5E"/>
    <w:rsid w:val="25E44CFA"/>
    <w:rsid w:val="25F520CF"/>
    <w:rsid w:val="277C7EB5"/>
    <w:rsid w:val="27D00338"/>
    <w:rsid w:val="28974640"/>
    <w:rsid w:val="290621F2"/>
    <w:rsid w:val="290B60BD"/>
    <w:rsid w:val="29D314B1"/>
    <w:rsid w:val="2A696D71"/>
    <w:rsid w:val="2BCC4D25"/>
    <w:rsid w:val="2C6130F9"/>
    <w:rsid w:val="2E5C78C0"/>
    <w:rsid w:val="2EA35DD2"/>
    <w:rsid w:val="2F2506C9"/>
    <w:rsid w:val="2F305748"/>
    <w:rsid w:val="2F531DAC"/>
    <w:rsid w:val="2F5D7A5F"/>
    <w:rsid w:val="2FB50A1F"/>
    <w:rsid w:val="30737812"/>
    <w:rsid w:val="30B10DD9"/>
    <w:rsid w:val="31542DD6"/>
    <w:rsid w:val="31F04D93"/>
    <w:rsid w:val="32E97DF4"/>
    <w:rsid w:val="337D209B"/>
    <w:rsid w:val="3454129D"/>
    <w:rsid w:val="34A73D8E"/>
    <w:rsid w:val="354E2190"/>
    <w:rsid w:val="36976A19"/>
    <w:rsid w:val="38040680"/>
    <w:rsid w:val="383D021A"/>
    <w:rsid w:val="38404961"/>
    <w:rsid w:val="38A04EFF"/>
    <w:rsid w:val="38F113CD"/>
    <w:rsid w:val="38F17A02"/>
    <w:rsid w:val="399B0B77"/>
    <w:rsid w:val="39EB606A"/>
    <w:rsid w:val="3A234C4F"/>
    <w:rsid w:val="3A9B03FB"/>
    <w:rsid w:val="3AD8068E"/>
    <w:rsid w:val="3BCF4DCD"/>
    <w:rsid w:val="3DC9292C"/>
    <w:rsid w:val="3E442382"/>
    <w:rsid w:val="3ED2690E"/>
    <w:rsid w:val="3FD21140"/>
    <w:rsid w:val="40371A85"/>
    <w:rsid w:val="41466412"/>
    <w:rsid w:val="41D53D0D"/>
    <w:rsid w:val="432769D0"/>
    <w:rsid w:val="43B77719"/>
    <w:rsid w:val="43CE4F2E"/>
    <w:rsid w:val="4429503A"/>
    <w:rsid w:val="448048A7"/>
    <w:rsid w:val="44FF34A7"/>
    <w:rsid w:val="4564407C"/>
    <w:rsid w:val="45A01745"/>
    <w:rsid w:val="45B103AB"/>
    <w:rsid w:val="461E157D"/>
    <w:rsid w:val="4658752D"/>
    <w:rsid w:val="470A3AC2"/>
    <w:rsid w:val="48076549"/>
    <w:rsid w:val="4AB32D6A"/>
    <w:rsid w:val="4B977936"/>
    <w:rsid w:val="4C373A70"/>
    <w:rsid w:val="4DDA0D36"/>
    <w:rsid w:val="4DFB2161"/>
    <w:rsid w:val="4FDB1CFF"/>
    <w:rsid w:val="50B61EF7"/>
    <w:rsid w:val="50E07B32"/>
    <w:rsid w:val="51083F31"/>
    <w:rsid w:val="511C5981"/>
    <w:rsid w:val="51D42076"/>
    <w:rsid w:val="536776A1"/>
    <w:rsid w:val="53A20326"/>
    <w:rsid w:val="54B214E2"/>
    <w:rsid w:val="554B6D04"/>
    <w:rsid w:val="565B5D36"/>
    <w:rsid w:val="56CF5B78"/>
    <w:rsid w:val="58405511"/>
    <w:rsid w:val="58800521"/>
    <w:rsid w:val="58AE691E"/>
    <w:rsid w:val="58FD0346"/>
    <w:rsid w:val="59B13A24"/>
    <w:rsid w:val="5A8A6B06"/>
    <w:rsid w:val="5AAB580B"/>
    <w:rsid w:val="5BDE7811"/>
    <w:rsid w:val="5D7127E0"/>
    <w:rsid w:val="5F920D48"/>
    <w:rsid w:val="5F9C3975"/>
    <w:rsid w:val="600357A2"/>
    <w:rsid w:val="61F0459C"/>
    <w:rsid w:val="621A4CC3"/>
    <w:rsid w:val="62535576"/>
    <w:rsid w:val="62A6202B"/>
    <w:rsid w:val="64454BE7"/>
    <w:rsid w:val="65531A0A"/>
    <w:rsid w:val="66037395"/>
    <w:rsid w:val="6636485F"/>
    <w:rsid w:val="6848469A"/>
    <w:rsid w:val="685A09A9"/>
    <w:rsid w:val="68F64A51"/>
    <w:rsid w:val="69021DCA"/>
    <w:rsid w:val="697E2F82"/>
    <w:rsid w:val="69E814B1"/>
    <w:rsid w:val="6AFF5B37"/>
    <w:rsid w:val="6B575745"/>
    <w:rsid w:val="6C62393B"/>
    <w:rsid w:val="6D521B17"/>
    <w:rsid w:val="6F0E0594"/>
    <w:rsid w:val="6FA05BBB"/>
    <w:rsid w:val="712370C6"/>
    <w:rsid w:val="71C91172"/>
    <w:rsid w:val="728F1D22"/>
    <w:rsid w:val="72AE6A98"/>
    <w:rsid w:val="72D232F8"/>
    <w:rsid w:val="72EE3A34"/>
    <w:rsid w:val="73CE0298"/>
    <w:rsid w:val="75906E08"/>
    <w:rsid w:val="761E7AC0"/>
    <w:rsid w:val="762C7B83"/>
    <w:rsid w:val="76854FEA"/>
    <w:rsid w:val="76866E1C"/>
    <w:rsid w:val="770C71DA"/>
    <w:rsid w:val="77595B4B"/>
    <w:rsid w:val="795E6D9E"/>
    <w:rsid w:val="79677B15"/>
    <w:rsid w:val="79AD41F3"/>
    <w:rsid w:val="7D266C3C"/>
    <w:rsid w:val="7DAC3E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pPr>
      <w:spacing w:before="190"/>
      <w:ind w:left="118"/>
    </w:pPr>
    <w:rPr>
      <w:rFonts w:ascii="宋体" w:hAnsi="宋体" w:eastAsia="宋体" w:cs="宋体"/>
      <w:sz w:val="32"/>
      <w:szCs w:val="32"/>
      <w:lang w:val="zh-CN" w:eastAsia="zh-CN" w:bidi="zh-CN"/>
    </w:rPr>
  </w:style>
  <w:style w:type="paragraph" w:styleId="3">
    <w:name w:val="Plain Text"/>
    <w:basedOn w:val="1"/>
    <w:qFormat/>
    <w:uiPriority w:val="99"/>
    <w:rPr>
      <w:rFonts w:ascii="宋体" w:hAnsi="Courier New"/>
      <w:szCs w:val="20"/>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customStyle="1" w:styleId="8">
    <w:name w:val="列出段落1"/>
    <w:basedOn w:val="1"/>
    <w:qFormat/>
    <w:uiPriority w:val="34"/>
    <w:pPr>
      <w:ind w:firstLine="420" w:firstLineChars="200"/>
    </w:pPr>
    <w:rPr>
      <w:rFonts w:ascii="Calibri" w:hAnsi="Calibri"/>
      <w:szCs w:val="22"/>
    </w:rPr>
  </w:style>
  <w:style w:type="paragraph" w:styleId="9">
    <w:name w:val="List Paragraph"/>
    <w:basedOn w:val="1"/>
    <w:qFormat/>
    <w:uiPriority w:val="1"/>
    <w:pPr>
      <w:spacing w:before="4"/>
      <w:ind w:left="118" w:firstLine="655"/>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3976</Words>
  <Characters>4140</Characters>
  <Lines>0</Lines>
  <Paragraphs>0</Paragraphs>
  <TotalTime>1</TotalTime>
  <ScaleCrop>false</ScaleCrop>
  <LinksUpToDate>false</LinksUpToDate>
  <CharactersWithSpaces>4620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大禹</cp:lastModifiedBy>
  <dcterms:modified xsi:type="dcterms:W3CDTF">2023-03-08T01:13:04Z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292089019E2A403682FD81FBFCB4B8F9</vt:lpwstr>
  </property>
</Properties>
</file>