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A0B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附件1</w:t>
      </w:r>
    </w:p>
    <w:p w14:paraId="762A2F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995" w:leftChars="0" w:right="0" w:hanging="3995" w:hangingChars="908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年黑龙江省第十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四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届大学生击剑锦标赛</w:t>
      </w:r>
    </w:p>
    <w:p w14:paraId="39A65D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995" w:leftChars="0" w:right="0" w:hanging="3995" w:hangingChars="908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竞赛规程</w:t>
      </w:r>
    </w:p>
    <w:p w14:paraId="3E5D82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一、主办单位</w:t>
      </w:r>
    </w:p>
    <w:p w14:paraId="24760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黑龙江省学生体育协会</w:t>
      </w:r>
    </w:p>
    <w:p w14:paraId="603F7B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二、承办单位</w:t>
      </w:r>
    </w:p>
    <w:p w14:paraId="7E7396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哈尔滨学院</w:t>
      </w:r>
    </w:p>
    <w:p w14:paraId="33563B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三、协办单位</w:t>
      </w:r>
    </w:p>
    <w:p w14:paraId="0E3F4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黑龙江省朝晖击剑俱乐部</w:t>
      </w:r>
    </w:p>
    <w:p w14:paraId="2C7FE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四、比赛日期及地点</w:t>
      </w:r>
    </w:p>
    <w:p w14:paraId="17A533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highlight w:val="none"/>
        </w:rPr>
        <w:t>（一）比赛日期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17日—18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</w:t>
      </w:r>
    </w:p>
    <w:p w14:paraId="181453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highlight w:val="none"/>
        </w:rPr>
        <w:t>（二）比赛地点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哈尔滨学院击剑馆</w:t>
      </w:r>
    </w:p>
    <w:p w14:paraId="5EC11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五、参赛单位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及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竞赛组别</w:t>
      </w:r>
    </w:p>
    <w:p w14:paraId="66131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default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  <w:t>参赛单位</w:t>
      </w:r>
    </w:p>
    <w:p w14:paraId="30CAE16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7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eastAsia="zh-CN"/>
        </w:rPr>
        <w:t>各普通高等院校、高职高专院校及202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eastAsia="zh-CN"/>
        </w:rPr>
        <w:t>届毕业生</w:t>
      </w:r>
    </w:p>
    <w:p w14:paraId="7236F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default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  <w:t>竞赛组别</w:t>
      </w:r>
    </w:p>
    <w:p w14:paraId="42D0F71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72" w:firstLineChars="200"/>
        <w:textAlignment w:val="auto"/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eastAsia="zh-CN"/>
        </w:rPr>
        <w:t>男子组：佩剑、重剑、花剑个人和团体</w:t>
      </w:r>
    </w:p>
    <w:p w14:paraId="65A2FA5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72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eastAsia="zh-CN"/>
        </w:rPr>
        <w:t>女子组：佩剑、重剑、花剑个人和团体</w:t>
      </w:r>
    </w:p>
    <w:p w14:paraId="386B2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、运动员参赛条件</w:t>
      </w:r>
    </w:p>
    <w:p w14:paraId="0257F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</w:rPr>
        <w:t>（一）基本条件</w:t>
      </w:r>
    </w:p>
    <w:p w14:paraId="7B3C0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1.报名参加本次大学生击剑锦标赛的运动员，必须是按照教育部关于全国高等院校统一招生考试录取有关规定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经考生所在地高等院校招生委员会审核录取，并有正式学籍的全日制本、专科大学生或研究生。</w:t>
      </w:r>
    </w:p>
    <w:p w14:paraId="6318C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政治思想进步，遵守运动员守则，文化课考试合格，并经医院检查证明身体健康者。</w:t>
      </w:r>
    </w:p>
    <w:p w14:paraId="42A79B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  <w:lang w:val="en-US" w:eastAsia="zh-CN"/>
        </w:rPr>
        <w:t>参赛资格</w:t>
      </w:r>
    </w:p>
    <w:p w14:paraId="0F740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甲A组：全国统招公办本科非体育专业学生组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；</w:t>
      </w:r>
    </w:p>
    <w:p w14:paraId="3DD73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甲B组：全国统招非公办本科非体育专业学生组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；</w:t>
      </w:r>
    </w:p>
    <w:p w14:paraId="1A2EC1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甲C组：全国统招公办本科985、211和国家、省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“双一流”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重点本科院校非体育专业学生组；</w:t>
      </w:r>
    </w:p>
    <w:p w14:paraId="1E882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乙A组：全国统招公办专科学校组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；</w:t>
      </w:r>
    </w:p>
    <w:p w14:paraId="10A5C6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乙B组：全国统招非公办专科学校组；</w:t>
      </w:r>
    </w:p>
    <w:p w14:paraId="686E8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丙A组：全国统招公办本科体育专业学生组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；</w:t>
      </w:r>
    </w:p>
    <w:p w14:paraId="0701F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丙B组：全国统招公办市直属高校体育专业学生组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和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全国统招公办纯体育专业院校学生组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。</w:t>
      </w:r>
    </w:p>
    <w:p w14:paraId="20B6F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注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：如附加年龄条件扩大组数，另行通知。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ABC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  <w:t>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不在证书上体现，只在成绩册中包含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本级别非体育专业组可以升级挑战体育专业组进行比赛，升级挑战成绩将跟随体育专业组一同排名。</w:t>
      </w:r>
    </w:p>
    <w:p w14:paraId="645FBA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、竞赛办法</w:t>
      </w:r>
    </w:p>
    <w:p w14:paraId="389E6B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（一）执行国际剑联最新击剑规则。</w:t>
      </w:r>
    </w:p>
    <w:p w14:paraId="5DA060EE">
      <w:pPr>
        <w:keepNext w:val="0"/>
        <w:keepLines w:val="0"/>
        <w:pageBreakBefore w:val="0"/>
        <w:widowControl w:val="0"/>
        <w:tabs>
          <w:tab w:val="left" w:pos="720"/>
        </w:tabs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（二）进行分组循环赛和淘汰赛，团体赛。</w:t>
      </w:r>
    </w:p>
    <w:p w14:paraId="74700093">
      <w:pPr>
        <w:keepNext w:val="0"/>
        <w:keepLines w:val="0"/>
        <w:pageBreakBefore w:val="0"/>
        <w:widowControl w:val="0"/>
        <w:tabs>
          <w:tab w:val="left" w:pos="720"/>
        </w:tabs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（三）各剑种参加团队赛队员不足时，可以用其他剑种运动员兼项参赛。</w:t>
      </w:r>
    </w:p>
    <w:p w14:paraId="4839B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八、报名及交验材料</w:t>
      </w:r>
    </w:p>
    <w:p w14:paraId="68474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</w:rPr>
        <w:t>（一）报名</w:t>
      </w:r>
    </w:p>
    <w:p w14:paraId="1290ADA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1.</w:t>
      </w:r>
      <w:r>
        <w:rPr>
          <w:rFonts w:hint="eastAsia" w:ascii="仿宋_GB2312" w:hAnsi="仿宋_GB2312" w:eastAsia="仿宋_GB2312" w:cs="仿宋_GB2312"/>
          <w:spacing w:val="21"/>
          <w:sz w:val="32"/>
          <w:szCs w:val="32"/>
          <w:highlight w:val="none"/>
          <w:lang w:eastAsia="zh-CN"/>
        </w:rPr>
        <w:t>每单位可报领队1名，每剑种教练员1名，运动</w:t>
      </w:r>
      <w:r>
        <w:rPr>
          <w:rFonts w:hint="eastAsia" w:ascii="仿宋_GB2312" w:hAnsi="仿宋_GB2312" w:eastAsia="仿宋_GB2312" w:cs="仿宋_GB2312"/>
          <w:spacing w:val="20"/>
          <w:sz w:val="32"/>
          <w:szCs w:val="32"/>
          <w:highlight w:val="none"/>
          <w:lang w:eastAsia="zh-CN"/>
        </w:rPr>
        <w:t>员人数不限，每组别限报一个团体，运动员不能兼任领队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highlight w:val="none"/>
          <w:lang w:eastAsia="zh-CN"/>
        </w:rPr>
        <w:t>和教练。</w:t>
      </w:r>
    </w:p>
    <w:p w14:paraId="59EE2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参赛运动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队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必须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将交验材料（如下）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扫描成PDF格式，以“单位+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击剑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报名材料”命名，与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highlight w:val="none"/>
          <w:lang w:val="en-US" w:eastAsia="zh-CN"/>
        </w:rPr>
        <w:t>电子版报名表（word版）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一并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highlight w:val="none"/>
          <w:lang w:val="en-US" w:eastAsia="zh-CN"/>
        </w:rPr>
        <w:t>在10月16日前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发送至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highlight w:val="none"/>
          <w:lang w:val="en-US" w:eastAsia="zh-CN"/>
        </w:rPr>
        <w:t>黑龙江省学生体育协会电子信箱：1978113912@qq.com ；联系人：都云峰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，18646809664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5C51E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3" w:firstLineChars="200"/>
        <w:textAlignment w:val="auto"/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 w:val="0"/>
          <w:sz w:val="32"/>
          <w:szCs w:val="32"/>
          <w:highlight w:val="none"/>
        </w:rPr>
        <w:t>（二）交验材料</w:t>
      </w:r>
    </w:p>
    <w:p w14:paraId="4CD88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各参赛队在领队会时提交以下材料：</w:t>
      </w:r>
    </w:p>
    <w:p w14:paraId="28B7D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1.运动员本人第二代身份证原件。</w:t>
      </w:r>
    </w:p>
    <w:p w14:paraId="2EE32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2.加盖公章的报名表原件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附件2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5BB2E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3.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运动员学籍证明（加盖学校公章）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6DEC2B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4.保险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单据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：参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的所有运动员须持有为参加本次赛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办理的击剑专项意外伤害保险；发生意外伤害情况，所需医疗急救等相关费用由参赛运动员自理。保险购买方法：可在微信小程序—腾讯微保购买，保单需包含往返赛区途中及比赛期间。</w:t>
      </w:r>
    </w:p>
    <w:p w14:paraId="183E4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5.体检证明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参加比赛的所有运动员都须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提供经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医院体检证明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其身体健康、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适合参加所报名项目比赛的体检报告（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体检必须包含六个月内心电图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。</w:t>
      </w:r>
    </w:p>
    <w:p w14:paraId="024EEC0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 w:val="0"/>
        <w:spacing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6.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自愿参赛责任及风险告知书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（附件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。</w:t>
      </w:r>
    </w:p>
    <w:p w14:paraId="67A961C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  <w:highlight w:val="none"/>
          <w:lang w:eastAsia="zh-CN"/>
        </w:rPr>
        <w:t>联系人：王忠才，电话：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13303601231，微信号：WZC13303601231；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highlight w:val="none"/>
          <w:lang w:val="en-US" w:eastAsia="zh-CN"/>
        </w:rPr>
        <w:t>联系人：都云峰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，18646809664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1C14BE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 w:val="0"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以上材料不全或不符合要求者不得参赛。</w:t>
      </w:r>
    </w:p>
    <w:p w14:paraId="5CF6ED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九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、比赛相关规定</w:t>
      </w:r>
    </w:p>
    <w:p w14:paraId="07EF9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（一）比赛所需服装与个人使用器材自备。</w:t>
      </w:r>
    </w:p>
    <w:p w14:paraId="0E66E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（二）符合中国击剑协会比赛器材规定，并接受大会检查合格后方可使用（花剑必须使用最新导电护面）。</w:t>
      </w:r>
    </w:p>
    <w:p w14:paraId="1DC85061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pacing w:val="-39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本次比赛所有场地使用器材由“黑龙江朝晖击剑俱乐部”提供</w:t>
      </w:r>
      <w:r>
        <w:rPr>
          <w:rFonts w:hint="eastAsia" w:ascii="仿宋_GB2312" w:hAnsi="仿宋_GB2312" w:eastAsia="仿宋_GB2312" w:cs="仿宋_GB2312"/>
          <w:spacing w:val="25"/>
          <w:sz w:val="32"/>
          <w:szCs w:val="32"/>
          <w:highlight w:val="none"/>
          <w:lang w:eastAsia="zh-CN"/>
        </w:rPr>
        <w:t>（共计4套国际比赛进口剑道，提供办公</w:t>
      </w:r>
      <w:r>
        <w:rPr>
          <w:rFonts w:hint="eastAsia" w:ascii="仿宋_GB2312" w:hAnsi="仿宋_GB2312" w:eastAsia="仿宋_GB2312" w:cs="仿宋_GB2312"/>
          <w:spacing w:val="24"/>
          <w:sz w:val="32"/>
          <w:szCs w:val="32"/>
          <w:highlight w:val="none"/>
          <w:lang w:eastAsia="zh-CN"/>
        </w:rPr>
        <w:t>用品等全部器</w:t>
      </w:r>
      <w:r>
        <w:rPr>
          <w:rFonts w:hint="eastAsia" w:ascii="仿宋_GB2312" w:hAnsi="仿宋_GB2312" w:eastAsia="仿宋_GB2312" w:cs="仿宋_GB2312"/>
          <w:spacing w:val="-39"/>
          <w:sz w:val="32"/>
          <w:szCs w:val="32"/>
          <w:highlight w:val="none"/>
          <w:lang w:eastAsia="zh-CN"/>
        </w:rPr>
        <w:t>材）。</w:t>
      </w:r>
    </w:p>
    <w:p w14:paraId="28C06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eastAsia="zh-CN"/>
        </w:rPr>
        <w:t>十、资格审查</w:t>
      </w:r>
    </w:p>
    <w:p w14:paraId="7953A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（一）为了端正赛风，以育人为宗旨的指导思想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为前提，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各普通高校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要对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报名参赛的运动员资格认真审查，按照规程的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严格把关，杜绝弄虚作假、冒名顶替的行为发生。</w:t>
      </w:r>
    </w:p>
    <w:p w14:paraId="18363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（二）对冒名顶替、弄虚作假参加比赛的队伍，取消全队成绩和名次。同时按照《中国学生竞赛处罚条例》进行处罚，对相关责任人进行追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  <w:t>责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。</w:t>
      </w:r>
    </w:p>
    <w:p w14:paraId="723F0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、录取名次及奖励</w:t>
      </w:r>
    </w:p>
    <w:p w14:paraId="4E8A2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（一）各剑种个人赛录取前8名，团体赛录取前6名，不足前8名参加的个人赛和团体赛按报名人数或队数减一录取名次，个人前3名颁发奖牌及证书，个人前8名颁发成绩证书，团体前三名颁发奖牌及证书。</w:t>
      </w:r>
    </w:p>
    <w:p w14:paraId="34D3D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（二）比赛形式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为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同性别同组别一同抽签进行比赛，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  <w:t>分别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  <w:lang w:eastAsia="zh-CN"/>
        </w:rPr>
        <w:t>颁奖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highlight w:val="none"/>
        </w:rPr>
        <w:t>。</w:t>
      </w:r>
    </w:p>
    <w:p w14:paraId="7B9EC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、领队会议</w:t>
      </w:r>
    </w:p>
    <w:p w14:paraId="15F546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领队会议定于202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日进行（具体时间另行通知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），地点定于哈尔滨学院击剑馆。</w:t>
      </w:r>
    </w:p>
    <w:p w14:paraId="7D933D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联系人：王忠才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电话：13303601231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。</w:t>
      </w:r>
    </w:p>
    <w:p w14:paraId="146B9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十三、经费</w:t>
      </w:r>
    </w:p>
    <w:p w14:paraId="7B623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队伍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需缴纳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报名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费1000元（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日前缴纳）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</w:p>
    <w:p w14:paraId="0013E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（二）通过银行转款至以下账户：</w:t>
      </w:r>
    </w:p>
    <w:p w14:paraId="02CF5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名：黑龙江省学生体育协会</w:t>
      </w:r>
    </w:p>
    <w:p w14:paraId="65937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开户行：哈尔滨银行股份有限公司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南岗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支行</w:t>
      </w:r>
    </w:p>
    <w:p w14:paraId="23AA4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号：674020071809016</w:t>
      </w:r>
    </w:p>
    <w:p w14:paraId="78E47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注：缴纳方式只接受转账（手机网上银行转账也可），现金缴纳的请到银行柜台按上面账号支付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均需备注“报名单位名称和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击剑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锦标赛”字样。发票信息请与报名邮件一并发送。</w:t>
      </w:r>
    </w:p>
    <w:p w14:paraId="16036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  <w:highlight w:val="none"/>
          <w:lang w:eastAsia="zh-CN"/>
        </w:rPr>
        <w:t>外地市参赛队往返交通费、食宿费自理。</w:t>
      </w:r>
    </w:p>
    <w:p w14:paraId="14BA17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十四、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技术官员</w:t>
      </w:r>
    </w:p>
    <w:p w14:paraId="5EC81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技术官员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由黑龙江省学生体育协会选派。</w:t>
      </w:r>
    </w:p>
    <w:p w14:paraId="030DD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十五、反兴奋剂要求</w:t>
      </w:r>
    </w:p>
    <w:p w14:paraId="2980D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64" w:firstLineChars="200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eastAsia="zh-CN"/>
        </w:rPr>
        <w:t>为维护运动的纯洁性、公正性，保护运动员身心健康，坚决反对和绝不允许使用任何违禁药物。</w:t>
      </w:r>
    </w:p>
    <w:p w14:paraId="4E5A0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十六、其他</w:t>
      </w:r>
    </w:p>
    <w:p w14:paraId="6E88DFE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本规程解释权属黑龙江省学生体育协会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，未尽事宜另行通知。</w:t>
      </w:r>
    </w:p>
    <w:p w14:paraId="56CE5BB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</w:p>
    <w:p w14:paraId="15DF759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</w:pPr>
    </w:p>
    <w:p w14:paraId="4327DF88">
      <w:pPr>
        <w:rPr>
          <w:rFonts w:hint="eastAsia" w:ascii="宋体" w:hAnsi="宋体" w:cs="宋体"/>
          <w:b/>
          <w:sz w:val="28"/>
          <w:szCs w:val="28"/>
          <w:highlight w:val="none"/>
        </w:rPr>
        <w:sectPr>
          <w:footerReference r:id="rId3" w:type="default"/>
          <w:pgSz w:w="11906" w:h="16839"/>
          <w:pgMar w:top="2098" w:right="1474" w:bottom="1984" w:left="1587" w:header="0" w:footer="794" w:gutter="0"/>
          <w:pgNumType w:fmt="decimal" w:start="1"/>
          <w:cols w:space="720" w:num="1"/>
        </w:sectPr>
      </w:pPr>
    </w:p>
    <w:p w14:paraId="21394914">
      <w:pPr>
        <w:rPr>
          <w:rFonts w:hint="eastAsia" w:ascii="黑体" w:hAnsi="黑体" w:eastAsia="黑体" w:cs="黑体"/>
          <w:b w:val="0"/>
          <w:bCs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b w:val="0"/>
          <w:bCs/>
          <w:sz w:val="28"/>
          <w:szCs w:val="28"/>
          <w:highlight w:val="none"/>
        </w:rPr>
        <w:t>附件2</w:t>
      </w:r>
    </w:p>
    <w:p w14:paraId="1DEE7144">
      <w:pPr>
        <w:jc w:val="center"/>
        <w:rPr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年黑龙江省第十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四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届大学生击剑锦标赛报名表</w:t>
      </w:r>
    </w:p>
    <w:p w14:paraId="5F7BF1C7">
      <w:pPr>
        <w:spacing w:before="23"/>
        <w:rPr>
          <w:highlight w:val="none"/>
        </w:rPr>
      </w:pPr>
    </w:p>
    <w:p w14:paraId="30F74259">
      <w:pPr>
        <w:spacing w:before="23"/>
        <w:rPr>
          <w:highlight w:val="none"/>
        </w:rPr>
      </w:pPr>
    </w:p>
    <w:p w14:paraId="18B92F1E">
      <w:pPr>
        <w:rPr>
          <w:highlight w:val="none"/>
        </w:rPr>
        <w:sectPr>
          <w:pgSz w:w="11906" w:h="16839"/>
          <w:pgMar w:top="1431" w:right="1687" w:bottom="0" w:left="1687" w:header="0" w:footer="794" w:gutter="0"/>
          <w:pgNumType w:fmt="decimal"/>
          <w:cols w:space="720" w:num="1"/>
        </w:sectPr>
      </w:pPr>
    </w:p>
    <w:p w14:paraId="13516320">
      <w:pP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单位：</w:t>
      </w:r>
    </w:p>
    <w:tbl>
      <w:tblPr>
        <w:tblStyle w:val="13"/>
        <w:tblpPr w:leftFromText="180" w:rightFromText="180" w:vertAnchor="page" w:horzAnchor="page" w:tblpX="1664" w:tblpY="4672"/>
        <w:tblOverlap w:val="never"/>
        <w:tblW w:w="14051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13"/>
        <w:gridCol w:w="1274"/>
        <w:gridCol w:w="917"/>
        <w:gridCol w:w="924"/>
        <w:gridCol w:w="941"/>
        <w:gridCol w:w="945"/>
        <w:gridCol w:w="851"/>
        <w:gridCol w:w="858"/>
      </w:tblGrid>
      <w:tr w14:paraId="111DF5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  <w:vMerge w:val="restart"/>
            <w:tcBorders>
              <w:bottom w:val="nil"/>
            </w:tcBorders>
            <w:vAlign w:val="center"/>
          </w:tcPr>
          <w:p w14:paraId="67EA766E">
            <w:pPr>
              <w:spacing w:before="50" w:line="219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747" w:type="pct"/>
            <w:vMerge w:val="restart"/>
            <w:tcBorders>
              <w:bottom w:val="nil"/>
            </w:tcBorders>
            <w:vAlign w:val="center"/>
          </w:tcPr>
          <w:p w14:paraId="5A4B8738">
            <w:pPr>
              <w:spacing w:before="50" w:line="22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8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1080" w:type="pct"/>
            <w:gridSpan w:val="2"/>
            <w:vAlign w:val="center"/>
          </w:tcPr>
          <w:p w14:paraId="3E55A7AC">
            <w:pPr>
              <w:spacing w:before="50" w:line="208" w:lineRule="auto"/>
              <w:ind w:left="63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7"/>
                <w:sz w:val="24"/>
                <w:szCs w:val="24"/>
                <w:highlight w:val="none"/>
              </w:rPr>
              <w:t>重剑</w:t>
            </w:r>
          </w:p>
        </w:tc>
        <w:tc>
          <w:tcPr>
            <w:tcW w:w="1106" w:type="pct"/>
            <w:gridSpan w:val="2"/>
            <w:vAlign w:val="center"/>
          </w:tcPr>
          <w:p w14:paraId="3681DA72">
            <w:pPr>
              <w:spacing w:before="50" w:line="208" w:lineRule="auto"/>
              <w:ind w:left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24"/>
                <w:szCs w:val="24"/>
                <w:highlight w:val="none"/>
              </w:rPr>
              <w:t>佩剑</w:t>
            </w:r>
          </w:p>
        </w:tc>
        <w:tc>
          <w:tcPr>
            <w:tcW w:w="1002" w:type="pct"/>
            <w:gridSpan w:val="2"/>
            <w:vAlign w:val="center"/>
          </w:tcPr>
          <w:p w14:paraId="043ED3E4">
            <w:pPr>
              <w:spacing w:before="50" w:line="208" w:lineRule="auto"/>
              <w:ind w:left="563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7"/>
                <w:sz w:val="24"/>
                <w:szCs w:val="24"/>
                <w:highlight w:val="none"/>
              </w:rPr>
              <w:t>花剑</w:t>
            </w:r>
          </w:p>
        </w:tc>
      </w:tr>
      <w:tr w14:paraId="667A4D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  <w:vMerge w:val="continue"/>
            <w:tcBorders>
              <w:top w:val="nil"/>
            </w:tcBorders>
            <w:vAlign w:val="center"/>
          </w:tcPr>
          <w:p w14:paraId="17600528">
            <w:pPr>
              <w:pStyle w:val="14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</w:p>
        </w:tc>
        <w:tc>
          <w:tcPr>
            <w:tcW w:w="747" w:type="pct"/>
            <w:vMerge w:val="continue"/>
            <w:tcBorders>
              <w:top w:val="nil"/>
            </w:tcBorders>
            <w:vAlign w:val="center"/>
          </w:tcPr>
          <w:p w14:paraId="13BA51D7">
            <w:pPr>
              <w:pStyle w:val="14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</w:p>
        </w:tc>
        <w:tc>
          <w:tcPr>
            <w:tcW w:w="538" w:type="pct"/>
            <w:vAlign w:val="center"/>
          </w:tcPr>
          <w:p w14:paraId="6E359785">
            <w:pPr>
              <w:spacing w:before="45" w:line="208" w:lineRule="auto"/>
              <w:ind w:left="168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24"/>
                <w:szCs w:val="24"/>
                <w:highlight w:val="none"/>
              </w:rPr>
              <w:t>个人</w:t>
            </w:r>
          </w:p>
        </w:tc>
        <w:tc>
          <w:tcPr>
            <w:tcW w:w="541" w:type="pct"/>
            <w:vAlign w:val="center"/>
          </w:tcPr>
          <w:p w14:paraId="4D0A089D">
            <w:pPr>
              <w:spacing w:before="45" w:line="208" w:lineRule="auto"/>
              <w:ind w:left="195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4"/>
                <w:highlight w:val="none"/>
              </w:rPr>
              <w:t>团体</w:t>
            </w:r>
          </w:p>
        </w:tc>
        <w:tc>
          <w:tcPr>
            <w:tcW w:w="552" w:type="pct"/>
            <w:vAlign w:val="center"/>
          </w:tcPr>
          <w:p w14:paraId="697ECCF2">
            <w:pPr>
              <w:spacing w:before="45" w:line="208" w:lineRule="auto"/>
              <w:ind w:left="181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24"/>
                <w:szCs w:val="24"/>
                <w:highlight w:val="none"/>
              </w:rPr>
              <w:t>个人</w:t>
            </w:r>
          </w:p>
        </w:tc>
        <w:tc>
          <w:tcPr>
            <w:tcW w:w="554" w:type="pct"/>
            <w:vAlign w:val="center"/>
          </w:tcPr>
          <w:p w14:paraId="6EDA4564">
            <w:pPr>
              <w:spacing w:before="45" w:line="208" w:lineRule="auto"/>
              <w:ind w:left="208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4"/>
                <w:highlight w:val="none"/>
              </w:rPr>
              <w:t>团体</w:t>
            </w:r>
          </w:p>
        </w:tc>
        <w:tc>
          <w:tcPr>
            <w:tcW w:w="499" w:type="pct"/>
            <w:vAlign w:val="center"/>
          </w:tcPr>
          <w:p w14:paraId="3B8DBF53">
            <w:pPr>
              <w:spacing w:before="45" w:line="208" w:lineRule="auto"/>
              <w:ind w:left="135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24"/>
                <w:szCs w:val="24"/>
                <w:highlight w:val="none"/>
              </w:rPr>
              <w:t>个人</w:t>
            </w:r>
          </w:p>
        </w:tc>
        <w:tc>
          <w:tcPr>
            <w:tcW w:w="503" w:type="pct"/>
            <w:vAlign w:val="center"/>
          </w:tcPr>
          <w:p w14:paraId="5118A4CA">
            <w:pPr>
              <w:spacing w:before="45" w:line="208" w:lineRule="auto"/>
              <w:ind w:left="162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4"/>
                <w:highlight w:val="none"/>
              </w:rPr>
              <w:t>团体</w:t>
            </w:r>
          </w:p>
        </w:tc>
      </w:tr>
      <w:tr w14:paraId="06BF21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020E0B37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  <w:tc>
          <w:tcPr>
            <w:tcW w:w="747" w:type="pct"/>
          </w:tcPr>
          <w:p w14:paraId="00EE1086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  <w:tc>
          <w:tcPr>
            <w:tcW w:w="538" w:type="pct"/>
          </w:tcPr>
          <w:p w14:paraId="2304C883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  <w:tc>
          <w:tcPr>
            <w:tcW w:w="541" w:type="pct"/>
          </w:tcPr>
          <w:p w14:paraId="2EFDD4CE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  <w:tc>
          <w:tcPr>
            <w:tcW w:w="552" w:type="pct"/>
          </w:tcPr>
          <w:p w14:paraId="6260750A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  <w:tc>
          <w:tcPr>
            <w:tcW w:w="554" w:type="pct"/>
          </w:tcPr>
          <w:p w14:paraId="2AF944FE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  <w:tc>
          <w:tcPr>
            <w:tcW w:w="499" w:type="pct"/>
          </w:tcPr>
          <w:p w14:paraId="3F70248C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  <w:tc>
          <w:tcPr>
            <w:tcW w:w="503" w:type="pct"/>
          </w:tcPr>
          <w:p w14:paraId="57620955">
            <w:pPr>
              <w:pStyle w:val="14"/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</w:pPr>
          </w:p>
        </w:tc>
      </w:tr>
      <w:tr w14:paraId="2E19A7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094BAB36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7065E7D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6541FB50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52DDBE78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2EDF896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3821FF0D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55D8C840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7FF09E2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321B37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2D48BAE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0F9F8AC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6C60F8D8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39C0CBE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6910D5DD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3900653F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65F35DC3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06639CB0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2759F7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109BB462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27B014ED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2E74CD6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2D55A94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1A3DFAA3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209D7C4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37F1D4E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4C49AF19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5A701B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56CBCA19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2A7B77BF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2636BB65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2F8843C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509688B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190E81C6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67D9823A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3A0F25C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459D77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19CCFC94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7F21CA3A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48208402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6D2419D9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45D5588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4FE81210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32AE168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38B2D4B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5CBD1D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6C30B0F8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1D3D10C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5DE4920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0ACB1582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5D471E6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64D73B4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3E1513B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101F7859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7DBD47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6888C026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1D061B2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75F200C8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7CCDFBF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7ED0A64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59E9B17B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169C9CF3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7E0B5BD5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4351E7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2B4F627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2C0695FA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4CA7E562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069DE8B2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1F77D1A2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2EA4538A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2D40F685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0EF85D7A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4C9928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51D2F66D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754A689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1EB040E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7715962B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7BBC46A0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0689E02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1B1101DF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00EF48B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0C5866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3E9FA6C0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678D2C0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5B6B2C73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5D0EF4BF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14FA7CB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68290444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0AAF44D3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404D0D72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  <w:tr w14:paraId="509093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63" w:type="pct"/>
          </w:tcPr>
          <w:p w14:paraId="3809D7E4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747" w:type="pct"/>
          </w:tcPr>
          <w:p w14:paraId="45536E18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38" w:type="pct"/>
          </w:tcPr>
          <w:p w14:paraId="6FB548C1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41" w:type="pct"/>
          </w:tcPr>
          <w:p w14:paraId="6749108C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2" w:type="pct"/>
          </w:tcPr>
          <w:p w14:paraId="1A0F5CDE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54" w:type="pct"/>
          </w:tcPr>
          <w:p w14:paraId="6358CC79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499" w:type="pct"/>
          </w:tcPr>
          <w:p w14:paraId="0103F599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  <w:tc>
          <w:tcPr>
            <w:tcW w:w="503" w:type="pct"/>
          </w:tcPr>
          <w:p w14:paraId="44991527">
            <w:pPr>
              <w:pStyle w:val="14"/>
              <w:rPr>
                <w:rFonts w:hint="eastAsia" w:ascii="仿宋_GB2312" w:hAnsi="仿宋_GB2312" w:eastAsia="仿宋_GB2312" w:cs="仿宋_GB2312"/>
                <w:highlight w:val="none"/>
              </w:rPr>
            </w:pPr>
          </w:p>
        </w:tc>
      </w:tr>
    </w:tbl>
    <w:p w14:paraId="34547235">
      <w:pP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教练：</w:t>
      </w:r>
    </w:p>
    <w:p w14:paraId="26AE1BD8">
      <w:pP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br w:type="column"/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领队：</w:t>
      </w:r>
    </w:p>
    <w:p w14:paraId="006EF6FA">
      <w:pP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联系电话：</w:t>
      </w:r>
    </w:p>
    <w:p w14:paraId="3C058F91">
      <w:pPr>
        <w:spacing w:line="184" w:lineRule="auto"/>
        <w:rPr>
          <w:rFonts w:hint="eastAsia" w:ascii="仿宋_GB2312" w:hAnsi="仿宋_GB2312" w:eastAsia="仿宋_GB2312" w:cs="仿宋_GB2312"/>
          <w:sz w:val="30"/>
          <w:szCs w:val="30"/>
          <w:highlight w:val="none"/>
        </w:rPr>
        <w:sectPr>
          <w:type w:val="continuous"/>
          <w:pgSz w:w="11906" w:h="16839"/>
          <w:pgMar w:top="1431" w:right="1687" w:bottom="0" w:left="1687" w:header="0" w:footer="0" w:gutter="0"/>
          <w:pgNumType w:fmt="decimal"/>
          <w:cols w:equalWidth="0" w:num="2">
            <w:col w:w="3037" w:space="100"/>
            <w:col w:w="5396"/>
          </w:cols>
        </w:sectPr>
      </w:pPr>
    </w:p>
    <w:p w14:paraId="559166B3">
      <w:pPr>
        <w:spacing w:line="161" w:lineRule="exact"/>
        <w:rPr>
          <w:highlight w:val="none"/>
        </w:rPr>
      </w:pPr>
    </w:p>
    <w:p w14:paraId="7869B970">
      <w:pPr>
        <w:spacing w:line="14" w:lineRule="auto"/>
        <w:rPr>
          <w:rFonts w:ascii="Arial"/>
          <w:sz w:val="2"/>
          <w:highlight w:val="none"/>
        </w:rPr>
      </w:pPr>
    </w:p>
    <w:p w14:paraId="0AFC0144">
      <w:pPr>
        <w:spacing w:line="14" w:lineRule="auto"/>
        <w:rPr>
          <w:rFonts w:ascii="Arial" w:hAnsi="Arial" w:eastAsia="Arial" w:cs="Arial"/>
          <w:sz w:val="2"/>
          <w:szCs w:val="2"/>
          <w:highlight w:val="none"/>
        </w:rPr>
        <w:sectPr>
          <w:type w:val="continuous"/>
          <w:pgSz w:w="11906" w:h="16839"/>
          <w:pgMar w:top="1431" w:right="1687" w:bottom="0" w:left="1687" w:header="0" w:footer="0" w:gutter="0"/>
          <w:pgNumType w:fmt="decimal"/>
          <w:cols w:space="720" w:num="1"/>
        </w:sectPr>
      </w:pPr>
    </w:p>
    <w:p w14:paraId="782C5935">
      <w:pP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3</w:t>
      </w:r>
    </w:p>
    <w:p w14:paraId="26CCC3C6">
      <w:pPr>
        <w:adjustRightInd w:val="0"/>
        <w:snapToGrid w:val="0"/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自愿参赛责任及风险告知书</w:t>
      </w:r>
    </w:p>
    <w:p w14:paraId="005509A5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highlight w:val="none"/>
        </w:rPr>
        <w:t>本人（队）自愿报名参加</w:t>
      </w:r>
      <w:r>
        <w:rPr>
          <w:rFonts w:hint="eastAsia" w:ascii="仿宋" w:hAnsi="仿宋" w:eastAsia="仿宋" w:cs="仿宋"/>
          <w:sz w:val="24"/>
          <w:highlight w:val="none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4"/>
          <w:highlight w:val="none"/>
        </w:rPr>
        <w:t>比赛并签署本责任书。</w:t>
      </w:r>
    </w:p>
    <w:p w14:paraId="747116E7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highlight w:val="none"/>
        </w:rPr>
        <w:t>本人（队）已全面了解并同意遵守大会所制定的各项竞赛规程、规则、要求及采取的安全措施。</w:t>
      </w:r>
    </w:p>
    <w:p w14:paraId="713550B8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highlight w:val="none"/>
        </w:rPr>
        <w:t>本人已完全了解自己的身体状况，确认自己身体健康状况良好，具备参赛条件，已为参赛做好充分准备，并在比赛前购买了“人身意外伤害保险”；监护人经审慎评估，确认被监护人身体状况符合参赛条件，并自愿独立承担全部风险。</w:t>
      </w:r>
    </w:p>
    <w:p w14:paraId="58728A64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四、</w:t>
      </w:r>
      <w:r>
        <w:rPr>
          <w:rFonts w:hint="eastAsia" w:ascii="仿宋" w:hAnsi="仿宋" w:eastAsia="仿宋" w:cs="仿宋"/>
          <w:sz w:val="24"/>
          <w:highlight w:val="none"/>
        </w:rPr>
        <w:t>本人（队）充分了解本次比赛可能出现的风险，且已准备必要的防范措施，以对自己（学生）安全负责的态度参赛。</w:t>
      </w:r>
    </w:p>
    <w:p w14:paraId="13EF72DB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五、</w:t>
      </w:r>
      <w:r>
        <w:rPr>
          <w:rFonts w:hint="eastAsia" w:ascii="仿宋" w:hAnsi="仿宋" w:eastAsia="仿宋" w:cs="仿宋"/>
          <w:sz w:val="24"/>
          <w:highlight w:val="none"/>
        </w:rPr>
        <w:t>本人（队）愿意承担比赛期间发生的自身意外风险责任，且同意对于非大会原因造成的伤害等任何形式的损失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，大会</w:t>
      </w:r>
      <w:r>
        <w:rPr>
          <w:rFonts w:hint="eastAsia" w:ascii="仿宋" w:hAnsi="仿宋" w:eastAsia="仿宋" w:cs="仿宋"/>
          <w:sz w:val="24"/>
          <w:highlight w:val="none"/>
        </w:rPr>
        <w:t>不承担任何形式的赔偿。</w:t>
      </w:r>
    </w:p>
    <w:p w14:paraId="251484ED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六、</w:t>
      </w:r>
      <w:r>
        <w:rPr>
          <w:rFonts w:hint="eastAsia" w:ascii="仿宋" w:hAnsi="仿宋" w:eastAsia="仿宋" w:cs="仿宋"/>
          <w:sz w:val="24"/>
          <w:highlight w:val="none"/>
        </w:rPr>
        <w:t>本人（队）同意接受大会在比赛期间提供的现场急救性质的医务治疗，但在离开现场后，在医院救治等发生的相关费用由本人（队）独立负担。</w:t>
      </w:r>
    </w:p>
    <w:p w14:paraId="22E1F1A8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七、</w:t>
      </w:r>
      <w:r>
        <w:rPr>
          <w:rFonts w:hint="eastAsia" w:ascii="仿宋" w:hAnsi="仿宋" w:eastAsia="仿宋" w:cs="仿宋"/>
          <w:sz w:val="24"/>
          <w:highlight w:val="none"/>
        </w:rPr>
        <w:t>本人（队）承诺以自己的名义参赛，绝不冒名顶替，否则自愿承担全部法律责任。</w:t>
      </w:r>
    </w:p>
    <w:p w14:paraId="294EC003">
      <w:pPr>
        <w:numPr>
          <w:ilvl w:val="0"/>
          <w:numId w:val="0"/>
        </w:numPr>
        <w:adjustRightInd w:val="0"/>
        <w:snapToGrid w:val="0"/>
        <w:spacing w:line="42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八、</w:t>
      </w:r>
      <w:r>
        <w:rPr>
          <w:rFonts w:hint="eastAsia" w:ascii="仿宋" w:hAnsi="仿宋" w:eastAsia="仿宋" w:cs="仿宋"/>
          <w:sz w:val="24"/>
          <w:highlight w:val="none"/>
        </w:rPr>
        <w:t>本人（队）及家长（监护人）已认真阅读并全面理解以上内容，且对上述所有内容予以确认并承担相应的法律责任。</w:t>
      </w:r>
    </w:p>
    <w:p w14:paraId="55316F6D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t>参赛项目：</w:t>
      </w:r>
    </w:p>
    <w:p w14:paraId="75BBCE0E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t>（签名请用楷体字填写，务必清晰可辨）</w:t>
      </w:r>
    </w:p>
    <w:p w14:paraId="19FF2110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t>运动员姓名：</w:t>
      </w:r>
    </w:p>
    <w:p w14:paraId="7B1AC851">
      <w:pPr>
        <w:adjustRightInd w:val="0"/>
        <w:snapToGrid w:val="0"/>
        <w:spacing w:line="420" w:lineRule="exact"/>
        <w:ind w:left="479" w:leftChars="228"/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t>运动员家长（监护人）签名：</w:t>
      </w: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br w:type="textWrapping"/>
      </w: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t>运动队教练签名：</w:t>
      </w:r>
    </w:p>
    <w:p w14:paraId="70937E07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t>运动队领队签名：</w:t>
      </w:r>
    </w:p>
    <w:p w14:paraId="13A55CFA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sz w:val="24"/>
          <w:highlight w:val="none"/>
        </w:rPr>
        <w:t>参赛学校（盖章）：                             年   月   日</w:t>
      </w:r>
    </w:p>
    <w:p w14:paraId="2A7620AF">
      <w:pPr>
        <w:adjustRightInd w:val="0"/>
        <w:snapToGrid w:val="0"/>
        <w:spacing w:line="420" w:lineRule="exact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备注：本《告知书》为每名运动员单独1份，先由运动员本人及其</w:t>
      </w:r>
      <w:r>
        <w:rPr>
          <w:rFonts w:hint="eastAsia" w:ascii="仿宋" w:hAnsi="仿宋" w:eastAsia="仿宋" w:cs="仿宋"/>
          <w:b/>
          <w:bCs/>
          <w:sz w:val="24"/>
          <w:highlight w:val="none"/>
        </w:rPr>
        <w:t>监护人</w:t>
      </w:r>
      <w:r>
        <w:rPr>
          <w:rFonts w:ascii="仿宋" w:hAnsi="仿宋" w:eastAsia="仿宋" w:cs="仿宋"/>
          <w:sz w:val="24"/>
          <w:szCs w:val="24"/>
        </w:rPr>
        <w:t>（</w:t>
      </w:r>
      <w:bookmarkStart w:id="0" w:name="_GoBack"/>
      <w:r>
        <w:rPr>
          <w:rFonts w:hint="eastAsia" w:ascii="仿宋" w:hAnsi="仿宋" w:eastAsia="仿宋" w:cs="仿宋"/>
          <w:sz w:val="24"/>
          <w:szCs w:val="24"/>
          <w:lang w:eastAsia="zh-CN"/>
        </w:rPr>
        <w:t>中学生</w:t>
      </w:r>
      <w:bookmarkEnd w:id="0"/>
      <w:r>
        <w:rPr>
          <w:rFonts w:ascii="仿宋" w:hAnsi="仿宋" w:eastAsia="仿宋" w:cs="仿宋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highlight w:val="none"/>
        </w:rPr>
        <w:t>签字，然后由教练、领队签字，加盖学校公章，最后将所有参赛运动员的《告知书》装订成册，邮寄至赛会组委会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。</w:t>
      </w:r>
    </w:p>
    <w:sectPr>
      <w:headerReference r:id="rId4" w:type="default"/>
      <w:footerReference r:id="rId5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C90808B-4427-4DCD-9F84-0D0299D0980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CE6D6FE-2913-4C57-A09D-CCF9E41A4C1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27F8673A-D39F-410D-833F-757FCAFDBF5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DEE417C1-B566-4317-9A10-29428875094D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2B572131-3517-44ED-AD76-DEF018B88F18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CFB637A6-AE94-43ED-BB44-7C1611DA44E4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7" w:fontKey="{F8B3C780-6847-4D6E-A1DE-ADCE7E6282B2}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DF8C2">
    <w:pPr>
      <w:spacing w:before="1" w:line="176" w:lineRule="auto"/>
      <w:ind w:left="4061"/>
      <w:rPr>
        <w:rFonts w:hint="eastAsia" w:ascii="宋体" w:hAnsi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EE73F1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EE73F1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0C6796BB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5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Ll1uVLQAAAABQEAAA8AAAAAAAAAAQAgAAAAIgAAAGRycy9kb3ducmV2LnhtbFBLAQIUABQA&#10;AAAIAIdO4kAOwBylvwEAAH4DAAAOAAAAAAAAAAEAIAAAAB8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6796BB"/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20E51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EC6173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EC6173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3BEFF">
    <w:pPr>
      <w:pStyle w:val="7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g3ZDJiY2U3MjljMTJmMGRkODFmZGY1ODNhNzA0M2IifQ=="/>
  </w:docVars>
  <w:rsids>
    <w:rsidRoot w:val="008E7C1F"/>
    <w:rsid w:val="00096318"/>
    <w:rsid w:val="004F2CB6"/>
    <w:rsid w:val="004F7795"/>
    <w:rsid w:val="0054680D"/>
    <w:rsid w:val="00630D18"/>
    <w:rsid w:val="006C0AF9"/>
    <w:rsid w:val="008E7C1F"/>
    <w:rsid w:val="0094248E"/>
    <w:rsid w:val="00B54333"/>
    <w:rsid w:val="00BA44BC"/>
    <w:rsid w:val="00BB053B"/>
    <w:rsid w:val="00C30396"/>
    <w:rsid w:val="00CC2AA1"/>
    <w:rsid w:val="00E227AE"/>
    <w:rsid w:val="00F12A70"/>
    <w:rsid w:val="01812E08"/>
    <w:rsid w:val="021C17D6"/>
    <w:rsid w:val="030863F7"/>
    <w:rsid w:val="05110DF2"/>
    <w:rsid w:val="08126614"/>
    <w:rsid w:val="08EB7644"/>
    <w:rsid w:val="091C0D78"/>
    <w:rsid w:val="096B1C58"/>
    <w:rsid w:val="0A4F18EE"/>
    <w:rsid w:val="0A7C1006"/>
    <w:rsid w:val="0AE852BD"/>
    <w:rsid w:val="0CCF4ADA"/>
    <w:rsid w:val="0DAE649D"/>
    <w:rsid w:val="0DB31D06"/>
    <w:rsid w:val="0F694D72"/>
    <w:rsid w:val="11274AE1"/>
    <w:rsid w:val="116F40D7"/>
    <w:rsid w:val="130F35F8"/>
    <w:rsid w:val="13EE3AB1"/>
    <w:rsid w:val="14585353"/>
    <w:rsid w:val="15EC6E49"/>
    <w:rsid w:val="16EA06DF"/>
    <w:rsid w:val="18055085"/>
    <w:rsid w:val="18952734"/>
    <w:rsid w:val="18E20E5C"/>
    <w:rsid w:val="1A1A10D2"/>
    <w:rsid w:val="1B7E3953"/>
    <w:rsid w:val="1C964CCC"/>
    <w:rsid w:val="1EDA3596"/>
    <w:rsid w:val="1F2D4D57"/>
    <w:rsid w:val="1F672950"/>
    <w:rsid w:val="203211B0"/>
    <w:rsid w:val="219F1570"/>
    <w:rsid w:val="24B44889"/>
    <w:rsid w:val="265F5CBE"/>
    <w:rsid w:val="2ADC5ECC"/>
    <w:rsid w:val="2AF17DC1"/>
    <w:rsid w:val="2BC26CF2"/>
    <w:rsid w:val="2C152ED8"/>
    <w:rsid w:val="2EDC3770"/>
    <w:rsid w:val="31F50AC9"/>
    <w:rsid w:val="3221750A"/>
    <w:rsid w:val="346317C9"/>
    <w:rsid w:val="36DB5CA6"/>
    <w:rsid w:val="380226F2"/>
    <w:rsid w:val="388F2A59"/>
    <w:rsid w:val="38BE13DB"/>
    <w:rsid w:val="392705A0"/>
    <w:rsid w:val="3C011C1F"/>
    <w:rsid w:val="3D50494E"/>
    <w:rsid w:val="3FE97550"/>
    <w:rsid w:val="402C30CE"/>
    <w:rsid w:val="41637182"/>
    <w:rsid w:val="42F73568"/>
    <w:rsid w:val="439A0702"/>
    <w:rsid w:val="49D56585"/>
    <w:rsid w:val="4B0A7D9D"/>
    <w:rsid w:val="4CF41AFF"/>
    <w:rsid w:val="4DDD0570"/>
    <w:rsid w:val="4DF33906"/>
    <w:rsid w:val="4E504CD3"/>
    <w:rsid w:val="4F187AFF"/>
    <w:rsid w:val="51EB4853"/>
    <w:rsid w:val="51FD48CA"/>
    <w:rsid w:val="53397B84"/>
    <w:rsid w:val="556832CB"/>
    <w:rsid w:val="5919023C"/>
    <w:rsid w:val="5A97674B"/>
    <w:rsid w:val="5B7F45A2"/>
    <w:rsid w:val="5C79161C"/>
    <w:rsid w:val="5F21609C"/>
    <w:rsid w:val="5F6B5569"/>
    <w:rsid w:val="5F7E3DF7"/>
    <w:rsid w:val="62EE2739"/>
    <w:rsid w:val="63F62B3F"/>
    <w:rsid w:val="65022802"/>
    <w:rsid w:val="659A1B56"/>
    <w:rsid w:val="66BE68C6"/>
    <w:rsid w:val="68FD5779"/>
    <w:rsid w:val="6B1E7298"/>
    <w:rsid w:val="6C29750D"/>
    <w:rsid w:val="6E0D0718"/>
    <w:rsid w:val="6EE24726"/>
    <w:rsid w:val="6F01534B"/>
    <w:rsid w:val="6F6B2CD3"/>
    <w:rsid w:val="78B51CEE"/>
    <w:rsid w:val="78C22722"/>
    <w:rsid w:val="7CFB145E"/>
    <w:rsid w:val="7D12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link w:val="12"/>
    <w:qFormat/>
    <w:uiPriority w:val="0"/>
    <w:rPr>
      <w:rFonts w:ascii="仿宋" w:hAnsi="仿宋" w:eastAsia="仿宋" w:cs="仿宋"/>
      <w:sz w:val="31"/>
      <w:szCs w:val="31"/>
      <w:lang w:eastAsia="en-US"/>
    </w:r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公文一级样式1"/>
    <w:qFormat/>
    <w:uiPriority w:val="0"/>
    <w:pPr>
      <w:autoSpaceDE w:val="0"/>
      <w:autoSpaceDN w:val="0"/>
      <w:adjustRightInd w:val="0"/>
      <w:spacing w:line="560" w:lineRule="exact"/>
      <w:ind w:firstLine="0" w:firstLineChars="0"/>
      <w:jc w:val="center"/>
    </w:pPr>
    <w:rPr>
      <w:rFonts w:hint="eastAsia" w:ascii="黑体" w:hAnsi="黑体" w:eastAsia="方正小标宋简体" w:cs="黑体"/>
      <w:bCs/>
      <w:kern w:val="0"/>
      <w:sz w:val="44"/>
      <w:szCs w:val="32"/>
    </w:rPr>
  </w:style>
  <w:style w:type="character" w:customStyle="1" w:styleId="12">
    <w:name w:val="正文文本 字符"/>
    <w:basedOn w:val="10"/>
    <w:link w:val="3"/>
    <w:qFormat/>
    <w:uiPriority w:val="0"/>
    <w:rPr>
      <w:rFonts w:ascii="仿宋" w:hAnsi="仿宋" w:eastAsia="仿宋" w:cs="仿宋"/>
      <w:kern w:val="2"/>
      <w:sz w:val="31"/>
      <w:szCs w:val="31"/>
      <w:lang w:eastAsia="en-US"/>
    </w:rPr>
  </w:style>
  <w:style w:type="table" w:customStyle="1" w:styleId="13">
    <w:name w:val="Table Normal"/>
    <w:qFormat/>
    <w:uiPriority w:val="0"/>
    <w:rPr>
      <w:rFonts w:ascii="Times New Roma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Table Text"/>
    <w:basedOn w:val="1"/>
    <w:qFormat/>
    <w:uiPriority w:val="0"/>
    <w:rPr>
      <w:rFonts w:ascii="Arial" w:hAnsi="Arial" w:eastAsia="Arial" w:cs="Arial"/>
      <w:szCs w:val="21"/>
      <w:lang w:eastAsia="en-US"/>
    </w:rPr>
  </w:style>
  <w:style w:type="character" w:customStyle="1" w:styleId="15">
    <w:name w:val="批注框文本 字符"/>
    <w:basedOn w:val="10"/>
    <w:link w:val="5"/>
    <w:qFormat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ontractReview xmlns="http://schemas.wps.cn/vas-ai-hub/contract-review">
  <reviewItems>
    <reviewItem>
      <errorID>df614249-5913-44d9-a959-0096335035fd</errorID>
      <errorWord>双一流</errorWord>
      <group>L1_Political</group>
      <groupName>政治性问题</groupName>
      <ability>L2_Keyword</ability>
      <abilityName>固定表述</abilityName>
      <candidateList>
        <item>“双一流”</item>
      </candidateList>
      <explain>注意检查当前固定表述标点是否使用规范。</explain>
      <paraID>1A2EC178</paraID>
      <start>24</start>
      <end>29</end>
      <status>modified</status>
      <modifiedWord>“双一流”</modifiedWord>
      <trackRevisions>false</trackRevisions>
    </reviewItem>
    <reviewItem>
      <errorID>0b2ccd32-e49d-4b69-83f7-7fada24f3149</errorID>
      <errorWord>另行通知，</errorWord>
      <group>L1_Word</group>
      <groupName>字词问题</groupName>
      <ability>L2_Typo</ability>
      <abilityName>字词错误</abilityName>
      <candidateList>
        <item>，另行通知。</item>
      </candidateList>
      <explain/>
      <paraID>20B6FCFC</paraID>
      <start>13</start>
      <end>19</end>
      <status>modified</status>
      <modifiedWord>，另行通知。</modifiedWord>
      <trackRevisions>false</trackRevisions>
    </reviewItem>
    <reviewItem>
      <errorID>668c2d07-5706-4817-8749-f506f7cb3233</errorID>
      <errorWord>规则</errorWord>
      <group>L1_Grammar</group>
      <groupName>语法问题</groupName>
      <ability>L2_Grammar</ability>
      <abilityName>语法错误</abilityName>
      <candidateList>
        <item>规定</item>
      </candidateList>
      <explain>“执行～规则”搭配不当，建议修改为“执行～规定”。</explain>
      <paraID>389E6B98</paraID>
      <start>13</start>
      <end>15</end>
      <status>unmodified</status>
      <modifiedWord/>
      <trackRevisions>false</trackRevisions>
    </reviewItem>
    <reviewItem>
      <errorID>a0dbecca-d983-457a-9638-bddb125139d8</errorID>
      <errorWord>。</errorWord>
      <group>L1_Grammar</group>
      <groupName>语法问题</groupName>
      <ability>L2_Grammar</ability>
      <abilityName>语法错误</abilityName>
      <candidateList>
        <item>的保障。</item>
      </candidateList>
      <explain/>
      <paraID>6DEC2B19</paraID>
      <start>106</start>
      <end>107</end>
      <status>unmodified</status>
      <modifiedWord/>
      <trackRevisions>false</trackRevisions>
    </reviewItem>
    <reviewItem>
      <errorID>fc8fa01d-c0a6-4a29-a979-3d7e6ea32ee5</errorID>
      <errorWord>）</errorWord>
      <group>L1_Grammar</group>
      <groupName>语法问题</groupName>
      <ability>L2_Grammar</ability>
      <abilityName>语法错误</abilityName>
      <candidateList>
        <item>的检查）</item>
      </candidateList>
      <explain/>
      <paraID>183E4569</paraID>
      <start>64</start>
      <end>65</end>
      <status>unmodified</status>
      <modifiedWord/>
      <trackRevisions>false</trackRevisions>
    </reviewItem>
    <reviewItem>
      <errorID>6b03edd7-5482-4810-82b1-91fe375bff81</errorID>
      <errorWord>黑龙江朝晖击剑俱乐部</errorWord>
      <group>L1_Other</group>
      <groupName>其他问题</groupName>
      <ability>L2_Consistency</ability>
      <abilityName>一致性检查</abilityName>
      <candidateList>
        <item>黑龙江省朝晖击剑俱乐部</item>
      </candidateList>
      <explain>实体一致性错误，原文前文协办单位登记为“黑龙江省朝晖击剑俱乐部”，此处名称表述不一致，建议统一</explain>
      <paraID>1DC85061</paraID>
      <start>14</start>
      <end>24</end>
      <status>unmodified</status>
      <modifiedWord/>
      <trackRevisions>false</trackRevisions>
    </reviewItem>
    <reviewItem>
      <errorID>75aa50f6-cae2-428a-81e1-d8b0230f14e5</errorID>
      <errorWord>，</errorWord>
      <group>L1_Grammar</group>
      <groupName>语法问题</groupName>
      <ability>L2_Grammar</ability>
      <abilityName>语法错误</abilityName>
      <candidateList>
        <item>为前提，</item>
      </candidateList>
      <explain/>
      <paraID>7953A036</paraID>
      <start>21</start>
      <end>25</end>
      <status>modified</status>
      <modifiedWord>为前提，</modifiedWord>
      <trackRevisions>false</trackRevisions>
    </reviewItem>
    <reviewItem>
      <errorID>ca58ad84-022a-40b4-af8a-7fc62efcbf11</errorID>
      <errorWord>中学生签订</errorWord>
      <group>L1_Grammar</group>
      <groupName>语法问题</groupName>
      <ability>L2_Grammar</ability>
      <abilityName>语法错误</abilityName>
      <candidateList>
        <item>中学生</item>
      </candidateList>
      <explain/>
      <paraID>2A7620AF</paraID>
      <start>33</start>
      <end>36</end>
      <status>modified</status>
      <modifiedWord>中学生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52D335-5723-48CF-97EE-D89A70B0D8C3}">
  <ds:schemaRefs/>
</ds:datastoreItem>
</file>

<file path=customXml/itemProps3.xml><?xml version="1.0" encoding="utf-8"?>
<ds:datastoreItem xmlns:ds="http://schemas.openxmlformats.org/officeDocument/2006/customXml" ds:itemID="{a79fe2a1-b7fe-4a66-8cf4-7b8012ef5f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2561</Words>
  <Characters>2692</Characters>
  <Lines>39</Lines>
  <Paragraphs>11</Paragraphs>
  <TotalTime>10</TotalTime>
  <ScaleCrop>false</ScaleCrop>
  <LinksUpToDate>false</LinksUpToDate>
  <CharactersWithSpaces>2763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2024-10-22T04:51:00Z</dcterms:created>
  <dc:creator>ADMIN</dc:creator>
  <cp:lastModifiedBy>l</cp:lastModifiedBy>
  <cp:lastPrinted>2025-11-05T05:18:00Z</cp:lastPrinted>
  <dcterms:modified xsi:type="dcterms:W3CDTF">2026-09-10T07:50:31Z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FCD243B11FEC4C178630FC7D422B824D_13</vt:lpwstr>
  </property>
  <property fmtid="{D5CDD505-2E9C-101B-9397-08002B2CF9AE}" pid="4" name="KSOTemplateDocerSaveRecord">
    <vt:lpwstr>eyJoZGlkIjoiNGM5YzE4NDcxNjdjM2E4MjZkNTM2ZjEzOGFhYWNhZWYiLCJ1c2VySWQiOiIzMTExMjcyOTUifQ==</vt:lpwstr>
  </property>
</Properties>
</file>